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3EBF" w14:textId="11328B57" w:rsidR="008910BB" w:rsidRDefault="008910BB" w:rsidP="009B5D23">
      <w:pPr>
        <w:pStyle w:val="8"/>
        <w:tabs>
          <w:tab w:val="left" w:pos="900"/>
        </w:tabs>
        <w:spacing w:before="0" w:after="0"/>
        <w:ind w:firstLine="5812"/>
        <w:rPr>
          <w:rFonts w:ascii="Times New Roman" w:hAnsi="Times New Roman"/>
          <w:bCs/>
          <w:i w:val="0"/>
          <w:iCs w:val="0"/>
          <w:lang w:val="uk-UA"/>
        </w:rPr>
      </w:pPr>
      <w:r>
        <w:rPr>
          <w:rFonts w:ascii="Times New Roman" w:hAnsi="Times New Roman"/>
          <w:bCs/>
          <w:i w:val="0"/>
          <w:iCs w:val="0"/>
          <w:lang w:val="uk-UA"/>
        </w:rPr>
        <w:t>Додаток</w:t>
      </w:r>
    </w:p>
    <w:p w14:paraId="04F0F40A" w14:textId="77777777" w:rsidR="009B5D23" w:rsidRDefault="008910BB" w:rsidP="009B5D23">
      <w:pPr>
        <w:pStyle w:val="8"/>
        <w:tabs>
          <w:tab w:val="left" w:pos="900"/>
        </w:tabs>
        <w:spacing w:before="0" w:after="0"/>
        <w:ind w:firstLine="5812"/>
        <w:rPr>
          <w:rFonts w:ascii="Times New Roman" w:hAnsi="Times New Roman"/>
          <w:bCs/>
          <w:i w:val="0"/>
          <w:iCs w:val="0"/>
          <w:lang w:val="uk-UA"/>
        </w:rPr>
      </w:pPr>
      <w:r>
        <w:rPr>
          <w:rFonts w:ascii="Times New Roman" w:hAnsi="Times New Roman"/>
          <w:bCs/>
          <w:i w:val="0"/>
          <w:iCs w:val="0"/>
          <w:lang w:val="uk-UA"/>
        </w:rPr>
        <w:t>до рішення Тернівської міської ради</w:t>
      </w:r>
    </w:p>
    <w:p w14:paraId="50B3EC2A" w14:textId="0EDB0F91" w:rsidR="009B5D23" w:rsidRDefault="009B5D23" w:rsidP="009B5D23">
      <w:pPr>
        <w:pStyle w:val="8"/>
        <w:tabs>
          <w:tab w:val="left" w:pos="900"/>
        </w:tabs>
        <w:spacing w:before="0" w:after="0"/>
        <w:ind w:firstLine="5812"/>
        <w:rPr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Fonts w:ascii="Times New Roman" w:hAnsi="Times New Roman"/>
          <w:i w:val="0"/>
          <w:iCs w:val="0"/>
          <w:lang w:val="uk-UA"/>
        </w:rPr>
        <w:t>12.06.2026</w:t>
      </w:r>
      <w:r w:rsidRPr="00F35E6B">
        <w:rPr>
          <w:rFonts w:ascii="Times New Roman" w:hAnsi="Times New Roman"/>
          <w:i w:val="0"/>
          <w:iCs w:val="0"/>
          <w:lang w:val="uk-UA"/>
        </w:rPr>
        <w:t xml:space="preserve"> № </w:t>
      </w:r>
      <w:r w:rsidRPr="00F35E6B">
        <w:rPr>
          <w:rFonts w:ascii="Times New Roman" w:eastAsia="Aptos" w:hAnsi="Times New Roman"/>
          <w:i w:val="0"/>
          <w:iCs w:val="0"/>
          <w:lang w:val="uk-UA"/>
        </w:rPr>
        <w:t>1195-49/</w:t>
      </w:r>
      <w:r w:rsidRPr="00F35E6B">
        <w:rPr>
          <w:rFonts w:ascii="Times New Roman" w:eastAsia="Aptos" w:hAnsi="Times New Roman"/>
          <w:i w:val="0"/>
          <w:iCs w:val="0"/>
          <w:lang w:val="en-US"/>
        </w:rPr>
        <w:t>VIII</w:t>
      </w:r>
      <w:r>
        <w:rPr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</w:p>
    <w:p w14:paraId="5957AA0E" w14:textId="2177E00D" w:rsidR="00A1459F" w:rsidRDefault="00A1459F" w:rsidP="00A1459F">
      <w:pPr>
        <w:pStyle w:val="8"/>
        <w:tabs>
          <w:tab w:val="left" w:pos="900"/>
        </w:tabs>
        <w:spacing w:before="0" w:after="0"/>
        <w:ind w:left="5812"/>
        <w:rPr>
          <w:rFonts w:ascii="Times New Roman" w:hAnsi="Times New Roman"/>
          <w:bCs/>
          <w:i w:val="0"/>
          <w:iCs w:val="0"/>
          <w:lang w:val="uk-UA"/>
        </w:rPr>
      </w:pPr>
    </w:p>
    <w:p w14:paraId="23D6EB0E" w14:textId="4C5B6665" w:rsidR="008910BB" w:rsidRDefault="008910BB">
      <w:pPr>
        <w:pStyle w:val="8"/>
        <w:tabs>
          <w:tab w:val="left" w:pos="900"/>
        </w:tabs>
        <w:rPr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Fonts w:ascii="Times New Roman" w:hAnsi="Times New Roman"/>
          <w:bCs/>
          <w:i w:val="0"/>
          <w:iCs w:val="0"/>
          <w:sz w:val="28"/>
          <w:szCs w:val="28"/>
          <w:lang w:val="uk-UA"/>
        </w:rPr>
        <w:t>10.</w:t>
      </w:r>
      <w:r w:rsidR="0042284D">
        <w:rPr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Прогнозні показники виконання програми</w:t>
      </w:r>
    </w:p>
    <w:p w14:paraId="667E248A" w14:textId="77777777" w:rsidR="00237DB8" w:rsidRPr="00A95B78" w:rsidRDefault="00237DB8" w:rsidP="008910BB">
      <w:pPr>
        <w:rPr>
          <w:lang w:val="uk-UA"/>
        </w:rPr>
      </w:pPr>
    </w:p>
    <w:tbl>
      <w:tblPr>
        <w:tblStyle w:val="a5"/>
        <w:tblW w:w="9246" w:type="dxa"/>
        <w:tblInd w:w="108" w:type="dxa"/>
        <w:tblLook w:val="04A0" w:firstRow="1" w:lastRow="0" w:firstColumn="1" w:lastColumn="0" w:noHBand="0" w:noVBand="1"/>
      </w:tblPr>
      <w:tblGrid>
        <w:gridCol w:w="2860"/>
        <w:gridCol w:w="1133"/>
        <w:gridCol w:w="1000"/>
        <w:gridCol w:w="1468"/>
        <w:gridCol w:w="1468"/>
        <w:gridCol w:w="1310"/>
        <w:gridCol w:w="7"/>
      </w:tblGrid>
      <w:tr w:rsidR="00A95B78" w:rsidRPr="00A95B78" w14:paraId="03ABABA9" w14:textId="77777777" w:rsidTr="00FA7BB1">
        <w:tc>
          <w:tcPr>
            <w:tcW w:w="9246" w:type="dxa"/>
            <w:gridSpan w:val="7"/>
          </w:tcPr>
          <w:p w14:paraId="3987FE5D" w14:textId="1DD6BE4A" w:rsidR="00A95B78" w:rsidRPr="00A95B78" w:rsidRDefault="00A95B78" w:rsidP="00237DB8">
            <w:pPr>
              <w:rPr>
                <w:b/>
                <w:bCs/>
                <w:lang w:val="uk-UA"/>
              </w:rPr>
            </w:pPr>
            <w:r w:rsidRPr="00A95B78">
              <w:rPr>
                <w:b/>
                <w:bCs/>
                <w:lang w:val="uk-UA"/>
              </w:rPr>
              <w:t>Житлово-комунальна сфера</w:t>
            </w:r>
          </w:p>
        </w:tc>
      </w:tr>
      <w:tr w:rsidR="00A95B78" w:rsidRPr="00A95B78" w14:paraId="200A778C" w14:textId="77777777" w:rsidTr="00FA7BB1">
        <w:tc>
          <w:tcPr>
            <w:tcW w:w="9246" w:type="dxa"/>
            <w:gridSpan w:val="7"/>
          </w:tcPr>
          <w:p w14:paraId="751E21FA" w14:textId="7A562ED1" w:rsidR="00A95B78" w:rsidRPr="00A95B78" w:rsidRDefault="00A95B78" w:rsidP="00A95B78">
            <w:pPr>
              <w:rPr>
                <w:b/>
                <w:bCs/>
                <w:lang w:val="uk-UA"/>
              </w:rPr>
            </w:pPr>
            <w:r w:rsidRPr="00A95B78">
              <w:rPr>
                <w:b/>
                <w:bCs/>
                <w:lang w:val="uk-UA"/>
              </w:rPr>
              <w:t>Управління житлово-комунального господарства та капітального будівництва Тернівської міської ради</w:t>
            </w:r>
          </w:p>
        </w:tc>
      </w:tr>
      <w:tr w:rsidR="00A95B78" w:rsidRPr="00A1459F" w14:paraId="61227A9A" w14:textId="77777777" w:rsidTr="00FA7BB1">
        <w:trPr>
          <w:gridAfter w:val="1"/>
          <w:wAfter w:w="7" w:type="dxa"/>
        </w:trPr>
        <w:tc>
          <w:tcPr>
            <w:tcW w:w="2864" w:type="dxa"/>
          </w:tcPr>
          <w:p w14:paraId="520A4B36" w14:textId="77777777" w:rsidR="00A95B78" w:rsidRPr="00A1459F" w:rsidRDefault="00A95B78" w:rsidP="00A95B78">
            <w:pPr>
              <w:jc w:val="center"/>
              <w:rPr>
                <w:lang w:val="uk-UA"/>
              </w:rPr>
            </w:pPr>
            <w:r w:rsidRPr="00A1459F">
              <w:rPr>
                <w:lang w:val="uk-UA"/>
              </w:rPr>
              <w:t>Показники</w:t>
            </w:r>
          </w:p>
          <w:p w14:paraId="593F12D7" w14:textId="77777777" w:rsidR="00A95B78" w:rsidRPr="00A1459F" w:rsidRDefault="00A95B78" w:rsidP="00A95B78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63C29B7E" w14:textId="6FF44B21" w:rsidR="00A95B78" w:rsidRPr="00A1459F" w:rsidRDefault="00A95B78" w:rsidP="00A95B78">
            <w:pPr>
              <w:jc w:val="center"/>
              <w:rPr>
                <w:lang w:val="uk-UA"/>
              </w:rPr>
            </w:pPr>
            <w:r w:rsidRPr="00A1459F">
              <w:rPr>
                <w:lang w:val="uk-UA"/>
              </w:rPr>
              <w:t>Од. виміру</w:t>
            </w:r>
          </w:p>
        </w:tc>
        <w:tc>
          <w:tcPr>
            <w:tcW w:w="992" w:type="dxa"/>
          </w:tcPr>
          <w:p w14:paraId="3BD4255D" w14:textId="5B3BA6B3" w:rsidR="00A95B78" w:rsidRPr="00A1459F" w:rsidRDefault="00A95B78" w:rsidP="00A95B78">
            <w:pPr>
              <w:jc w:val="center"/>
              <w:rPr>
                <w:lang w:val="uk-UA"/>
              </w:rPr>
            </w:pPr>
            <w:r w:rsidRPr="00A1459F">
              <w:rPr>
                <w:lang w:val="uk-UA"/>
              </w:rPr>
              <w:t>Факт. 2024</w:t>
            </w:r>
            <w:r w:rsidR="00FA7BB1">
              <w:rPr>
                <w:lang w:val="uk-UA"/>
              </w:rPr>
              <w:t>рік</w:t>
            </w:r>
          </w:p>
        </w:tc>
        <w:tc>
          <w:tcPr>
            <w:tcW w:w="1469" w:type="dxa"/>
          </w:tcPr>
          <w:p w14:paraId="54AA2C89" w14:textId="4E8B3AF6" w:rsidR="00A95B78" w:rsidRPr="00A1459F" w:rsidRDefault="00A95B78" w:rsidP="00A95B78">
            <w:pPr>
              <w:jc w:val="center"/>
              <w:rPr>
                <w:lang w:val="uk-UA"/>
              </w:rPr>
            </w:pPr>
            <w:r w:rsidRPr="00A1459F">
              <w:rPr>
                <w:lang w:val="uk-UA"/>
              </w:rPr>
              <w:t>Очікуване 2025рік</w:t>
            </w:r>
          </w:p>
        </w:tc>
        <w:tc>
          <w:tcPr>
            <w:tcW w:w="1469" w:type="dxa"/>
          </w:tcPr>
          <w:p w14:paraId="1F7B761D" w14:textId="4E61DDD0" w:rsidR="00A95B78" w:rsidRPr="00A1459F" w:rsidRDefault="00A95B78" w:rsidP="00A95B78">
            <w:pPr>
              <w:jc w:val="center"/>
              <w:rPr>
                <w:lang w:val="uk-UA"/>
              </w:rPr>
            </w:pPr>
            <w:r w:rsidRPr="00A1459F">
              <w:rPr>
                <w:lang w:val="uk-UA"/>
              </w:rPr>
              <w:t>Факт на 01.10.2025</w:t>
            </w:r>
          </w:p>
        </w:tc>
        <w:tc>
          <w:tcPr>
            <w:tcW w:w="1311" w:type="dxa"/>
          </w:tcPr>
          <w:p w14:paraId="5E6EF10D" w14:textId="1B87445D" w:rsidR="00A95B78" w:rsidRPr="00A1459F" w:rsidRDefault="00A95B78" w:rsidP="00A95B78">
            <w:pPr>
              <w:jc w:val="center"/>
              <w:rPr>
                <w:lang w:val="uk-UA"/>
              </w:rPr>
            </w:pPr>
            <w:r w:rsidRPr="00A1459F">
              <w:rPr>
                <w:lang w:val="uk-UA"/>
              </w:rPr>
              <w:t>Прогноз 2026</w:t>
            </w:r>
          </w:p>
        </w:tc>
      </w:tr>
      <w:tr w:rsidR="00144069" w:rsidRPr="00A1459F" w14:paraId="071E35BB" w14:textId="77777777" w:rsidTr="00FA7BB1">
        <w:trPr>
          <w:gridAfter w:val="1"/>
          <w:wAfter w:w="7" w:type="dxa"/>
        </w:trPr>
        <w:tc>
          <w:tcPr>
            <w:tcW w:w="2864" w:type="dxa"/>
          </w:tcPr>
          <w:p w14:paraId="6D829A0E" w14:textId="4C4883A2" w:rsidR="00144069" w:rsidRPr="00144069" w:rsidRDefault="00144069" w:rsidP="00144069">
            <w:pPr>
              <w:jc w:val="center"/>
              <w:rPr>
                <w:lang w:val="uk-UA"/>
              </w:rPr>
            </w:pPr>
            <w:r w:rsidRPr="00144069">
              <w:rPr>
                <w:lang w:val="uk-UA"/>
              </w:rPr>
              <w:t>Виконання висотного топографо-геодезичного знімання в</w:t>
            </w:r>
          </w:p>
          <w:p w14:paraId="6C99A1AD" w14:textId="465D03B8" w:rsidR="00144069" w:rsidRPr="00A1459F" w:rsidRDefault="00144069" w:rsidP="00144069">
            <w:pPr>
              <w:jc w:val="center"/>
              <w:rPr>
                <w:lang w:val="uk-UA"/>
              </w:rPr>
            </w:pPr>
            <w:r w:rsidRPr="00144069">
              <w:rPr>
                <w:lang w:val="uk-UA"/>
              </w:rPr>
              <w:t>М1:1000 земельних ділянок розташованих за межами населених пунктів, для подальшого проєктування централізованого водопостачання м.Тернівка</w:t>
            </w:r>
          </w:p>
        </w:tc>
        <w:tc>
          <w:tcPr>
            <w:tcW w:w="1134" w:type="dxa"/>
          </w:tcPr>
          <w:p w14:paraId="5CDC542B" w14:textId="1BC1CAA3" w:rsidR="00144069" w:rsidRPr="00A1459F" w:rsidRDefault="00144069" w:rsidP="00A95B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</w:t>
            </w:r>
          </w:p>
        </w:tc>
        <w:tc>
          <w:tcPr>
            <w:tcW w:w="992" w:type="dxa"/>
          </w:tcPr>
          <w:p w14:paraId="0B95EC3C" w14:textId="77777777" w:rsidR="00144069" w:rsidRPr="00A1459F" w:rsidRDefault="00144069" w:rsidP="00A95B78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119481E2" w14:textId="77777777" w:rsidR="00144069" w:rsidRPr="00A1459F" w:rsidRDefault="00144069" w:rsidP="00A95B78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0947648A" w14:textId="77777777" w:rsidR="00144069" w:rsidRPr="00A1459F" w:rsidRDefault="00144069" w:rsidP="00A95B78">
            <w:pPr>
              <w:jc w:val="center"/>
              <w:rPr>
                <w:lang w:val="uk-UA"/>
              </w:rPr>
            </w:pPr>
          </w:p>
        </w:tc>
        <w:tc>
          <w:tcPr>
            <w:tcW w:w="1311" w:type="dxa"/>
          </w:tcPr>
          <w:p w14:paraId="12E8C6C5" w14:textId="3C3F737F" w:rsidR="00144069" w:rsidRPr="00A1459F" w:rsidRDefault="00144069" w:rsidP="00A95B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</w:tr>
      <w:tr w:rsidR="00CB5E70" w:rsidRPr="00A1459F" w14:paraId="0DBD2C2A" w14:textId="77777777" w:rsidTr="00FA7BB1">
        <w:trPr>
          <w:gridAfter w:val="1"/>
          <w:wAfter w:w="7" w:type="dxa"/>
        </w:trPr>
        <w:tc>
          <w:tcPr>
            <w:tcW w:w="2864" w:type="dxa"/>
          </w:tcPr>
          <w:p w14:paraId="6BE52951" w14:textId="459BE3B7" w:rsidR="00CB5E70" w:rsidRPr="00A1459F" w:rsidRDefault="00CB5E70" w:rsidP="00CB5E70">
            <w:pPr>
              <w:jc w:val="center"/>
              <w:rPr>
                <w:bCs/>
                <w:lang w:val="uk-UA"/>
              </w:rPr>
            </w:pPr>
            <w:r w:rsidRPr="00A1459F">
              <w:rPr>
                <w:bCs/>
                <w:lang w:val="uk-UA"/>
              </w:rPr>
              <w:t>Будівництво блочно-модульної котельні потужністю 1МВт по вул. Дніпровська в м.Тернівка, Павлоградського району, Дніпропетровської област</w:t>
            </w:r>
            <w:r w:rsidR="003E70F2">
              <w:rPr>
                <w:bCs/>
                <w:lang w:val="uk-UA"/>
              </w:rPr>
              <w:t>і</w:t>
            </w:r>
          </w:p>
        </w:tc>
        <w:tc>
          <w:tcPr>
            <w:tcW w:w="1134" w:type="dxa"/>
          </w:tcPr>
          <w:p w14:paraId="516EE7BC" w14:textId="799D6ED2" w:rsidR="00CB5E70" w:rsidRPr="00A1459F" w:rsidRDefault="00CB5E70" w:rsidP="00CB5E70">
            <w:pPr>
              <w:jc w:val="center"/>
              <w:rPr>
                <w:lang w:val="uk-UA"/>
              </w:rPr>
            </w:pPr>
            <w:r w:rsidRPr="00A1459F">
              <w:rPr>
                <w:lang w:val="uk-UA"/>
              </w:rPr>
              <w:t>тис.</w:t>
            </w:r>
            <w:r w:rsidR="00A1459F" w:rsidRPr="00A1459F">
              <w:rPr>
                <w:lang w:val="uk-UA"/>
              </w:rPr>
              <w:t xml:space="preserve"> </w:t>
            </w:r>
            <w:r w:rsidRPr="00A1459F">
              <w:rPr>
                <w:lang w:val="uk-UA"/>
              </w:rPr>
              <w:t>грн</w:t>
            </w:r>
          </w:p>
        </w:tc>
        <w:tc>
          <w:tcPr>
            <w:tcW w:w="992" w:type="dxa"/>
          </w:tcPr>
          <w:p w14:paraId="26BCF2F0" w14:textId="1370AB01" w:rsidR="00CB5E70" w:rsidRPr="00A1459F" w:rsidRDefault="00CB5E70" w:rsidP="00CB5E70">
            <w:pPr>
              <w:jc w:val="center"/>
              <w:rPr>
                <w:lang w:val="uk-UA"/>
              </w:rPr>
            </w:pPr>
            <w:r w:rsidRPr="00A1459F">
              <w:rPr>
                <w:lang w:val="uk-UA"/>
              </w:rPr>
              <w:t>-</w:t>
            </w:r>
          </w:p>
        </w:tc>
        <w:tc>
          <w:tcPr>
            <w:tcW w:w="1469" w:type="dxa"/>
          </w:tcPr>
          <w:p w14:paraId="39C09A49" w14:textId="645D00C8" w:rsidR="00CB5E70" w:rsidRPr="00A1459F" w:rsidRDefault="00CB5E70" w:rsidP="00CB5E70">
            <w:pPr>
              <w:jc w:val="center"/>
              <w:rPr>
                <w:lang w:val="uk-UA"/>
              </w:rPr>
            </w:pPr>
            <w:r w:rsidRPr="00A1459F">
              <w:rPr>
                <w:lang w:val="uk-UA"/>
              </w:rPr>
              <w:t>-</w:t>
            </w:r>
          </w:p>
        </w:tc>
        <w:tc>
          <w:tcPr>
            <w:tcW w:w="1469" w:type="dxa"/>
          </w:tcPr>
          <w:p w14:paraId="2CEBA5BB" w14:textId="5EF3D411" w:rsidR="00CB5E70" w:rsidRPr="00A1459F" w:rsidRDefault="00CB5E70" w:rsidP="00CB5E70">
            <w:pPr>
              <w:jc w:val="center"/>
              <w:rPr>
                <w:lang w:val="uk-UA"/>
              </w:rPr>
            </w:pPr>
            <w:r w:rsidRPr="00A1459F">
              <w:rPr>
                <w:lang w:val="uk-UA"/>
              </w:rPr>
              <w:t>-</w:t>
            </w:r>
          </w:p>
        </w:tc>
        <w:tc>
          <w:tcPr>
            <w:tcW w:w="1311" w:type="dxa"/>
          </w:tcPr>
          <w:p w14:paraId="6741CE26" w14:textId="61CB5FF0" w:rsidR="00CB5E70" w:rsidRPr="00A1459F" w:rsidRDefault="00410041" w:rsidP="00CB5E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B5E70" w:rsidRPr="00A1459F">
              <w:rPr>
                <w:lang w:val="uk-UA"/>
              </w:rPr>
              <w:t> 990,000</w:t>
            </w:r>
          </w:p>
        </w:tc>
      </w:tr>
      <w:tr w:rsidR="00CB5E70" w:rsidRPr="00A1459F" w14:paraId="209BFA1D" w14:textId="77777777" w:rsidTr="00FA7BB1">
        <w:trPr>
          <w:gridAfter w:val="1"/>
          <w:wAfter w:w="7" w:type="dxa"/>
        </w:trPr>
        <w:tc>
          <w:tcPr>
            <w:tcW w:w="2864" w:type="dxa"/>
          </w:tcPr>
          <w:p w14:paraId="11ABBDBB" w14:textId="38548E25" w:rsidR="00CB5E70" w:rsidRPr="00A1459F" w:rsidRDefault="00CB5E70" w:rsidP="00CB5E70">
            <w:pPr>
              <w:jc w:val="center"/>
              <w:rPr>
                <w:bCs/>
                <w:lang w:val="uk-UA"/>
              </w:rPr>
            </w:pPr>
            <w:r w:rsidRPr="00A1459F">
              <w:rPr>
                <w:bCs/>
                <w:lang w:val="uk-UA"/>
              </w:rPr>
              <w:t>Будівництво блочно-модульної котельні потужністю 2МВт по вул. Героїв України в м.Тернівка, Павлоградського району, Дніпропетровської області</w:t>
            </w:r>
          </w:p>
        </w:tc>
        <w:tc>
          <w:tcPr>
            <w:tcW w:w="1134" w:type="dxa"/>
          </w:tcPr>
          <w:p w14:paraId="049A72DC" w14:textId="3F820242" w:rsidR="00CB5E70" w:rsidRPr="00A1459F" w:rsidRDefault="00CB5E70" w:rsidP="00CB5E70">
            <w:pPr>
              <w:jc w:val="center"/>
              <w:rPr>
                <w:lang w:val="uk-UA"/>
              </w:rPr>
            </w:pPr>
            <w:r w:rsidRPr="00A1459F">
              <w:rPr>
                <w:lang w:val="uk-UA"/>
              </w:rPr>
              <w:t>тис.</w:t>
            </w:r>
            <w:r w:rsidR="00A1459F" w:rsidRPr="00A1459F">
              <w:rPr>
                <w:lang w:val="uk-UA"/>
              </w:rPr>
              <w:t xml:space="preserve"> </w:t>
            </w:r>
            <w:r w:rsidRPr="00A1459F">
              <w:rPr>
                <w:lang w:val="uk-UA"/>
              </w:rPr>
              <w:t>грн</w:t>
            </w:r>
          </w:p>
        </w:tc>
        <w:tc>
          <w:tcPr>
            <w:tcW w:w="992" w:type="dxa"/>
          </w:tcPr>
          <w:p w14:paraId="34351B6E" w14:textId="05E274B8" w:rsidR="00CB5E70" w:rsidRPr="00A1459F" w:rsidRDefault="00CB5E70" w:rsidP="00CB5E70">
            <w:pPr>
              <w:jc w:val="center"/>
              <w:rPr>
                <w:lang w:val="uk-UA"/>
              </w:rPr>
            </w:pPr>
            <w:r w:rsidRPr="00A1459F">
              <w:rPr>
                <w:lang w:val="uk-UA"/>
              </w:rPr>
              <w:t>-</w:t>
            </w:r>
          </w:p>
        </w:tc>
        <w:tc>
          <w:tcPr>
            <w:tcW w:w="1469" w:type="dxa"/>
          </w:tcPr>
          <w:p w14:paraId="746A2150" w14:textId="5BA46C6B" w:rsidR="00CB5E70" w:rsidRPr="00A1459F" w:rsidRDefault="00CB5E70" w:rsidP="00CB5E70">
            <w:pPr>
              <w:jc w:val="center"/>
              <w:rPr>
                <w:lang w:val="uk-UA"/>
              </w:rPr>
            </w:pPr>
            <w:r w:rsidRPr="00A1459F">
              <w:rPr>
                <w:lang w:val="uk-UA"/>
              </w:rPr>
              <w:t>-</w:t>
            </w:r>
          </w:p>
        </w:tc>
        <w:tc>
          <w:tcPr>
            <w:tcW w:w="1469" w:type="dxa"/>
          </w:tcPr>
          <w:p w14:paraId="268CF429" w14:textId="4DE019D7" w:rsidR="00CB5E70" w:rsidRPr="00A1459F" w:rsidRDefault="00CB5E70" w:rsidP="00CB5E70">
            <w:pPr>
              <w:jc w:val="center"/>
              <w:rPr>
                <w:lang w:val="uk-UA"/>
              </w:rPr>
            </w:pPr>
            <w:r w:rsidRPr="00A1459F">
              <w:rPr>
                <w:lang w:val="uk-UA"/>
              </w:rPr>
              <w:t>-</w:t>
            </w:r>
          </w:p>
        </w:tc>
        <w:tc>
          <w:tcPr>
            <w:tcW w:w="1311" w:type="dxa"/>
          </w:tcPr>
          <w:p w14:paraId="087F8EF5" w14:textId="0D3838D5" w:rsidR="00CB5E70" w:rsidRPr="00A1459F" w:rsidRDefault="00410041" w:rsidP="00CB5E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B5E70" w:rsidRPr="00A1459F">
              <w:rPr>
                <w:lang w:val="uk-UA"/>
              </w:rPr>
              <w:t> 990,000</w:t>
            </w:r>
          </w:p>
        </w:tc>
      </w:tr>
      <w:tr w:rsidR="00CB5E70" w:rsidRPr="00A1459F" w14:paraId="6D430021" w14:textId="77777777" w:rsidTr="00FA7BB1">
        <w:trPr>
          <w:gridAfter w:val="1"/>
          <w:wAfter w:w="7" w:type="dxa"/>
        </w:trPr>
        <w:tc>
          <w:tcPr>
            <w:tcW w:w="2864" w:type="dxa"/>
          </w:tcPr>
          <w:p w14:paraId="5ADA0A08" w14:textId="2541421F" w:rsidR="00CB5E70" w:rsidRPr="00A1459F" w:rsidRDefault="003210B5" w:rsidP="00CB5E7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Нове б</w:t>
            </w:r>
            <w:r w:rsidR="00CB5E70" w:rsidRPr="00A1459F">
              <w:rPr>
                <w:bCs/>
                <w:lang w:val="uk-UA"/>
              </w:rPr>
              <w:t xml:space="preserve">удівництво </w:t>
            </w:r>
            <w:r>
              <w:rPr>
                <w:bCs/>
                <w:lang w:val="uk-UA"/>
              </w:rPr>
              <w:t xml:space="preserve">опалювальної окремо розташованої </w:t>
            </w:r>
            <w:r w:rsidR="00CB5E70" w:rsidRPr="00A1459F">
              <w:rPr>
                <w:bCs/>
                <w:lang w:val="uk-UA"/>
              </w:rPr>
              <w:t>блочно-модульн</w:t>
            </w:r>
            <w:r>
              <w:rPr>
                <w:bCs/>
                <w:lang w:val="uk-UA"/>
              </w:rPr>
              <w:t xml:space="preserve">ої газової котельні в районі вул. Перемоги, потужністю 1,5 МВт у місті Тернівка Павлоградського району Дніпропетровської обл.  </w:t>
            </w:r>
          </w:p>
        </w:tc>
        <w:tc>
          <w:tcPr>
            <w:tcW w:w="1134" w:type="dxa"/>
          </w:tcPr>
          <w:p w14:paraId="79BFCDB0" w14:textId="71B86182" w:rsidR="00CB5E70" w:rsidRPr="00A1459F" w:rsidRDefault="00CB5E70" w:rsidP="00CB5E70">
            <w:pPr>
              <w:jc w:val="center"/>
              <w:rPr>
                <w:lang w:val="uk-UA"/>
              </w:rPr>
            </w:pPr>
            <w:r w:rsidRPr="00A1459F">
              <w:rPr>
                <w:lang w:val="uk-UA"/>
              </w:rPr>
              <w:t>тис.</w:t>
            </w:r>
            <w:r w:rsidR="00A1459F" w:rsidRPr="00A1459F">
              <w:rPr>
                <w:lang w:val="uk-UA"/>
              </w:rPr>
              <w:t xml:space="preserve"> </w:t>
            </w:r>
            <w:r w:rsidRPr="00A1459F">
              <w:rPr>
                <w:lang w:val="uk-UA"/>
              </w:rPr>
              <w:t>грн</w:t>
            </w:r>
          </w:p>
        </w:tc>
        <w:tc>
          <w:tcPr>
            <w:tcW w:w="992" w:type="dxa"/>
          </w:tcPr>
          <w:p w14:paraId="4E42D1A5" w14:textId="188D1593" w:rsidR="00CB5E70" w:rsidRPr="00A1459F" w:rsidRDefault="00CB5E70" w:rsidP="00CB5E70">
            <w:pPr>
              <w:jc w:val="center"/>
              <w:rPr>
                <w:lang w:val="uk-UA"/>
              </w:rPr>
            </w:pPr>
            <w:r w:rsidRPr="00A1459F">
              <w:rPr>
                <w:lang w:val="uk-UA"/>
              </w:rPr>
              <w:t>-</w:t>
            </w:r>
          </w:p>
        </w:tc>
        <w:tc>
          <w:tcPr>
            <w:tcW w:w="1469" w:type="dxa"/>
          </w:tcPr>
          <w:p w14:paraId="747198C1" w14:textId="7781629E" w:rsidR="00CB5E70" w:rsidRPr="00A1459F" w:rsidRDefault="00CB5E70" w:rsidP="00CB5E70">
            <w:pPr>
              <w:jc w:val="center"/>
              <w:rPr>
                <w:lang w:val="uk-UA"/>
              </w:rPr>
            </w:pPr>
            <w:r w:rsidRPr="00A1459F">
              <w:rPr>
                <w:lang w:val="uk-UA"/>
              </w:rPr>
              <w:t>-</w:t>
            </w:r>
          </w:p>
        </w:tc>
        <w:tc>
          <w:tcPr>
            <w:tcW w:w="1469" w:type="dxa"/>
          </w:tcPr>
          <w:p w14:paraId="44FE20F2" w14:textId="39B14CC6" w:rsidR="00CB5E70" w:rsidRPr="00A1459F" w:rsidRDefault="00CB5E70" w:rsidP="00CB5E70">
            <w:pPr>
              <w:jc w:val="center"/>
              <w:rPr>
                <w:lang w:val="uk-UA"/>
              </w:rPr>
            </w:pPr>
            <w:r w:rsidRPr="00A1459F">
              <w:rPr>
                <w:lang w:val="uk-UA"/>
              </w:rPr>
              <w:t>-</w:t>
            </w:r>
          </w:p>
        </w:tc>
        <w:tc>
          <w:tcPr>
            <w:tcW w:w="1311" w:type="dxa"/>
          </w:tcPr>
          <w:p w14:paraId="6442AF11" w14:textId="7DE24301" w:rsidR="00CB5E70" w:rsidRPr="00A1459F" w:rsidRDefault="003210B5" w:rsidP="00CB5E70">
            <w:pPr>
              <w:jc w:val="center"/>
              <w:rPr>
                <w:lang w:val="uk-UA"/>
              </w:rPr>
            </w:pPr>
            <w:r w:rsidRPr="00144069">
              <w:rPr>
                <w:lang w:val="uk-UA"/>
              </w:rPr>
              <w:t>493,950</w:t>
            </w:r>
          </w:p>
        </w:tc>
      </w:tr>
      <w:tr w:rsidR="003210B5" w:rsidRPr="00A1459F" w14:paraId="06E2751F" w14:textId="77777777" w:rsidTr="00FA7BB1">
        <w:trPr>
          <w:gridAfter w:val="1"/>
          <w:wAfter w:w="7" w:type="dxa"/>
        </w:trPr>
        <w:tc>
          <w:tcPr>
            <w:tcW w:w="2864" w:type="dxa"/>
          </w:tcPr>
          <w:p w14:paraId="6E3BBD6E" w14:textId="2E4557D6" w:rsidR="003210B5" w:rsidRDefault="003210B5" w:rsidP="00CB5E70">
            <w:pPr>
              <w:jc w:val="center"/>
              <w:rPr>
                <w:bCs/>
                <w:lang w:val="uk-UA"/>
              </w:rPr>
            </w:pPr>
            <w:r w:rsidRPr="003210B5">
              <w:rPr>
                <w:bCs/>
                <w:lang w:val="uk-UA"/>
              </w:rPr>
              <w:t xml:space="preserve">Нове будівництво опалювальної окремо розташованої блочно-модульної газової котельні </w:t>
            </w:r>
            <w:r>
              <w:rPr>
                <w:bCs/>
                <w:lang w:val="uk-UA"/>
              </w:rPr>
              <w:t xml:space="preserve">по </w:t>
            </w:r>
            <w:r w:rsidRPr="003210B5">
              <w:rPr>
                <w:bCs/>
                <w:lang w:val="uk-UA"/>
              </w:rPr>
              <w:t xml:space="preserve">вул. Перемоги, потужністю 1 МВт у місті Тернівка </w:t>
            </w:r>
            <w:r w:rsidRPr="003210B5">
              <w:rPr>
                <w:bCs/>
                <w:lang w:val="uk-UA"/>
              </w:rPr>
              <w:lastRenderedPageBreak/>
              <w:t>Павлоградського району Дніпропетровської обл</w:t>
            </w:r>
            <w:r>
              <w:rPr>
                <w:bCs/>
                <w:lang w:val="uk-UA"/>
              </w:rPr>
              <w:t>.</w:t>
            </w:r>
          </w:p>
        </w:tc>
        <w:tc>
          <w:tcPr>
            <w:tcW w:w="1134" w:type="dxa"/>
          </w:tcPr>
          <w:p w14:paraId="04DF17E8" w14:textId="460F1337" w:rsidR="003210B5" w:rsidRPr="00A1459F" w:rsidRDefault="00144069" w:rsidP="00CB5E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тис. грн</w:t>
            </w:r>
          </w:p>
        </w:tc>
        <w:tc>
          <w:tcPr>
            <w:tcW w:w="992" w:type="dxa"/>
          </w:tcPr>
          <w:p w14:paraId="7DA4C4F7" w14:textId="77777777" w:rsidR="003210B5" w:rsidRPr="00A1459F" w:rsidRDefault="003210B5" w:rsidP="00CB5E70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352545F2" w14:textId="77777777" w:rsidR="003210B5" w:rsidRPr="00A1459F" w:rsidRDefault="003210B5" w:rsidP="00CB5E70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71F92576" w14:textId="77777777" w:rsidR="003210B5" w:rsidRPr="00A1459F" w:rsidRDefault="003210B5" w:rsidP="00CB5E70">
            <w:pPr>
              <w:jc w:val="center"/>
              <w:rPr>
                <w:lang w:val="uk-UA"/>
              </w:rPr>
            </w:pPr>
          </w:p>
        </w:tc>
        <w:tc>
          <w:tcPr>
            <w:tcW w:w="1311" w:type="dxa"/>
          </w:tcPr>
          <w:p w14:paraId="7E1F03D1" w14:textId="65FDC04D" w:rsidR="003210B5" w:rsidRDefault="003210B5" w:rsidP="00CB5E70">
            <w:pPr>
              <w:jc w:val="center"/>
              <w:rPr>
                <w:lang w:val="uk-UA"/>
              </w:rPr>
            </w:pPr>
            <w:r w:rsidRPr="00144069">
              <w:rPr>
                <w:lang w:val="uk-UA"/>
              </w:rPr>
              <w:t>329,250</w:t>
            </w:r>
          </w:p>
        </w:tc>
      </w:tr>
      <w:tr w:rsidR="003210B5" w:rsidRPr="00A1459F" w14:paraId="0EFE6118" w14:textId="77777777" w:rsidTr="00FA7BB1">
        <w:trPr>
          <w:gridAfter w:val="1"/>
          <w:wAfter w:w="7" w:type="dxa"/>
        </w:trPr>
        <w:tc>
          <w:tcPr>
            <w:tcW w:w="2864" w:type="dxa"/>
          </w:tcPr>
          <w:p w14:paraId="2A5869C5" w14:textId="23626914" w:rsidR="003210B5" w:rsidRPr="003210B5" w:rsidRDefault="003210B5" w:rsidP="00CB5E70">
            <w:pPr>
              <w:jc w:val="center"/>
              <w:rPr>
                <w:bCs/>
                <w:lang w:val="uk-UA"/>
              </w:rPr>
            </w:pPr>
            <w:r w:rsidRPr="003210B5">
              <w:rPr>
                <w:bCs/>
                <w:lang w:val="uk-UA"/>
              </w:rPr>
              <w:t xml:space="preserve">Нове будівництво опалювальної окремо розташованої блочно-модульної газової котельні по вул. Перемоги, потужністю </w:t>
            </w:r>
            <w:r>
              <w:rPr>
                <w:bCs/>
                <w:lang w:val="uk-UA"/>
              </w:rPr>
              <w:t>2</w:t>
            </w:r>
            <w:r w:rsidRPr="003210B5">
              <w:rPr>
                <w:bCs/>
                <w:lang w:val="uk-UA"/>
              </w:rPr>
              <w:t xml:space="preserve"> МВт у місті Тернівка Павлоградського району Дніпропетровської обл.</w:t>
            </w:r>
          </w:p>
        </w:tc>
        <w:tc>
          <w:tcPr>
            <w:tcW w:w="1134" w:type="dxa"/>
          </w:tcPr>
          <w:p w14:paraId="1CDE7559" w14:textId="7634206B" w:rsidR="003210B5" w:rsidRPr="00A1459F" w:rsidRDefault="00144069" w:rsidP="00CB5E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992" w:type="dxa"/>
          </w:tcPr>
          <w:p w14:paraId="1D489573" w14:textId="77777777" w:rsidR="003210B5" w:rsidRPr="00A1459F" w:rsidRDefault="003210B5" w:rsidP="00CB5E70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049A2683" w14:textId="77777777" w:rsidR="003210B5" w:rsidRPr="00A1459F" w:rsidRDefault="003210B5" w:rsidP="00CB5E70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28C418E1" w14:textId="77777777" w:rsidR="003210B5" w:rsidRPr="00A1459F" w:rsidRDefault="003210B5" w:rsidP="00CB5E70">
            <w:pPr>
              <w:jc w:val="center"/>
              <w:rPr>
                <w:lang w:val="uk-UA"/>
              </w:rPr>
            </w:pPr>
          </w:p>
        </w:tc>
        <w:tc>
          <w:tcPr>
            <w:tcW w:w="1311" w:type="dxa"/>
          </w:tcPr>
          <w:p w14:paraId="05FB2671" w14:textId="63BA892E" w:rsidR="003210B5" w:rsidRDefault="003210B5" w:rsidP="00CB5E70">
            <w:pPr>
              <w:jc w:val="center"/>
              <w:rPr>
                <w:lang w:val="uk-UA"/>
              </w:rPr>
            </w:pPr>
            <w:r w:rsidRPr="00144069">
              <w:rPr>
                <w:lang w:val="uk-UA"/>
              </w:rPr>
              <w:t>658,500</w:t>
            </w:r>
          </w:p>
        </w:tc>
      </w:tr>
      <w:tr w:rsidR="003210B5" w:rsidRPr="00A1459F" w14:paraId="17AA8877" w14:textId="77777777" w:rsidTr="00FA7BB1">
        <w:trPr>
          <w:gridAfter w:val="1"/>
          <w:wAfter w:w="7" w:type="dxa"/>
        </w:trPr>
        <w:tc>
          <w:tcPr>
            <w:tcW w:w="2864" w:type="dxa"/>
          </w:tcPr>
          <w:p w14:paraId="4AF559F6" w14:textId="776F5BC4" w:rsidR="003210B5" w:rsidRPr="003210B5" w:rsidRDefault="003210B5" w:rsidP="00CB5E70">
            <w:pPr>
              <w:jc w:val="center"/>
              <w:rPr>
                <w:bCs/>
                <w:lang w:val="uk-UA"/>
              </w:rPr>
            </w:pPr>
            <w:r w:rsidRPr="003210B5">
              <w:rPr>
                <w:bCs/>
                <w:lang w:val="uk-UA"/>
              </w:rPr>
              <w:t xml:space="preserve">Нове будівництво опалювальної окремо розташованої блочно-модульної газової котельні по вул. </w:t>
            </w:r>
            <w:r>
              <w:rPr>
                <w:bCs/>
                <w:lang w:val="uk-UA"/>
              </w:rPr>
              <w:t>Героїв Космосу,</w:t>
            </w:r>
            <w:r w:rsidRPr="003210B5">
              <w:rPr>
                <w:bCs/>
                <w:lang w:val="uk-UA"/>
              </w:rPr>
              <w:t xml:space="preserve"> потужністю </w:t>
            </w:r>
            <w:r>
              <w:rPr>
                <w:bCs/>
                <w:lang w:val="uk-UA"/>
              </w:rPr>
              <w:t>2</w:t>
            </w:r>
            <w:r w:rsidRPr="003210B5">
              <w:rPr>
                <w:bCs/>
                <w:lang w:val="uk-UA"/>
              </w:rPr>
              <w:t>1 МВт у місті Тернівка Павлоградського району Дніпропетровської обл.</w:t>
            </w:r>
          </w:p>
        </w:tc>
        <w:tc>
          <w:tcPr>
            <w:tcW w:w="1134" w:type="dxa"/>
          </w:tcPr>
          <w:p w14:paraId="41890649" w14:textId="6F66EA17" w:rsidR="003210B5" w:rsidRPr="00A1459F" w:rsidRDefault="00144069" w:rsidP="00CB5E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</w:t>
            </w:r>
          </w:p>
        </w:tc>
        <w:tc>
          <w:tcPr>
            <w:tcW w:w="992" w:type="dxa"/>
          </w:tcPr>
          <w:p w14:paraId="40C30925" w14:textId="77777777" w:rsidR="003210B5" w:rsidRPr="00A1459F" w:rsidRDefault="003210B5" w:rsidP="00CB5E70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15429621" w14:textId="77777777" w:rsidR="003210B5" w:rsidRPr="00A1459F" w:rsidRDefault="003210B5" w:rsidP="00CB5E70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3686209E" w14:textId="77777777" w:rsidR="003210B5" w:rsidRPr="00A1459F" w:rsidRDefault="003210B5" w:rsidP="00CB5E70">
            <w:pPr>
              <w:jc w:val="center"/>
              <w:rPr>
                <w:lang w:val="uk-UA"/>
              </w:rPr>
            </w:pPr>
          </w:p>
        </w:tc>
        <w:tc>
          <w:tcPr>
            <w:tcW w:w="1311" w:type="dxa"/>
          </w:tcPr>
          <w:p w14:paraId="529E22D1" w14:textId="056E8B20" w:rsidR="003210B5" w:rsidRDefault="003210B5" w:rsidP="00CB5E70">
            <w:pPr>
              <w:jc w:val="center"/>
              <w:rPr>
                <w:lang w:val="uk-UA"/>
              </w:rPr>
            </w:pPr>
            <w:r w:rsidRPr="00144069">
              <w:rPr>
                <w:lang w:val="uk-UA"/>
              </w:rPr>
              <w:t>658,500</w:t>
            </w:r>
          </w:p>
        </w:tc>
      </w:tr>
      <w:tr w:rsidR="003210B5" w:rsidRPr="00A1459F" w14:paraId="42FC162E" w14:textId="77777777" w:rsidTr="00FA7BB1">
        <w:trPr>
          <w:gridAfter w:val="1"/>
          <w:wAfter w:w="7" w:type="dxa"/>
        </w:trPr>
        <w:tc>
          <w:tcPr>
            <w:tcW w:w="2864" w:type="dxa"/>
          </w:tcPr>
          <w:p w14:paraId="09F51DBD" w14:textId="2F84E062" w:rsidR="003210B5" w:rsidRPr="003210B5" w:rsidRDefault="003210B5" w:rsidP="00CB5E70">
            <w:pPr>
              <w:jc w:val="center"/>
              <w:rPr>
                <w:bCs/>
                <w:lang w:val="uk-UA"/>
              </w:rPr>
            </w:pPr>
            <w:r w:rsidRPr="003210B5">
              <w:rPr>
                <w:bCs/>
                <w:lang w:val="uk-UA"/>
              </w:rPr>
              <w:t xml:space="preserve">Нове будівництво опалювальної окремо розташованої блочно-модульної газової котельні по вул. </w:t>
            </w:r>
            <w:r>
              <w:rPr>
                <w:bCs/>
                <w:lang w:val="uk-UA"/>
              </w:rPr>
              <w:t xml:space="preserve">Миру, </w:t>
            </w:r>
            <w:r w:rsidRPr="003210B5">
              <w:rPr>
                <w:bCs/>
                <w:lang w:val="uk-UA"/>
              </w:rPr>
              <w:t>потужністю</w:t>
            </w:r>
            <w:r>
              <w:rPr>
                <w:bCs/>
                <w:lang w:val="uk-UA"/>
              </w:rPr>
              <w:t xml:space="preserve"> 2,5</w:t>
            </w:r>
            <w:r w:rsidRPr="003210B5">
              <w:rPr>
                <w:bCs/>
                <w:lang w:val="uk-UA"/>
              </w:rPr>
              <w:t xml:space="preserve"> МВт у місті Тернівка Павлоградського району Дніпропетровської обл.</w:t>
            </w:r>
          </w:p>
        </w:tc>
        <w:tc>
          <w:tcPr>
            <w:tcW w:w="1134" w:type="dxa"/>
          </w:tcPr>
          <w:p w14:paraId="1B82926F" w14:textId="015A250E" w:rsidR="003210B5" w:rsidRPr="00A1459F" w:rsidRDefault="00144069" w:rsidP="00CB5E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</w:t>
            </w:r>
          </w:p>
        </w:tc>
        <w:tc>
          <w:tcPr>
            <w:tcW w:w="992" w:type="dxa"/>
          </w:tcPr>
          <w:p w14:paraId="7B387DB1" w14:textId="77777777" w:rsidR="003210B5" w:rsidRPr="00A1459F" w:rsidRDefault="003210B5" w:rsidP="00CB5E70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413AF98B" w14:textId="77777777" w:rsidR="003210B5" w:rsidRPr="00A1459F" w:rsidRDefault="003210B5" w:rsidP="00CB5E70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0E842849" w14:textId="77777777" w:rsidR="003210B5" w:rsidRPr="00A1459F" w:rsidRDefault="003210B5" w:rsidP="00CB5E70">
            <w:pPr>
              <w:jc w:val="center"/>
              <w:rPr>
                <w:lang w:val="uk-UA"/>
              </w:rPr>
            </w:pPr>
          </w:p>
        </w:tc>
        <w:tc>
          <w:tcPr>
            <w:tcW w:w="1311" w:type="dxa"/>
          </w:tcPr>
          <w:p w14:paraId="7F0A2360" w14:textId="06CAC48A" w:rsidR="003210B5" w:rsidRDefault="003210B5" w:rsidP="00CB5E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823,200</w:t>
            </w:r>
          </w:p>
        </w:tc>
      </w:tr>
      <w:tr w:rsidR="003210B5" w:rsidRPr="00A1459F" w14:paraId="382EF944" w14:textId="77777777" w:rsidTr="00FA7BB1">
        <w:trPr>
          <w:gridAfter w:val="1"/>
          <w:wAfter w:w="7" w:type="dxa"/>
        </w:trPr>
        <w:tc>
          <w:tcPr>
            <w:tcW w:w="2864" w:type="dxa"/>
          </w:tcPr>
          <w:p w14:paraId="67CBF616" w14:textId="4A6A2B22" w:rsidR="003210B5" w:rsidRPr="003210B5" w:rsidRDefault="0052302F" w:rsidP="00CB5E70">
            <w:pPr>
              <w:jc w:val="center"/>
              <w:rPr>
                <w:bCs/>
                <w:lang w:val="uk-UA"/>
              </w:rPr>
            </w:pPr>
            <w:r w:rsidRPr="0052302F">
              <w:rPr>
                <w:bCs/>
                <w:lang w:val="uk-UA"/>
              </w:rPr>
              <w:t>Нове будівництво опалювальної окремо розташованої блочно-модульної газової котельні по вул.</w:t>
            </w:r>
            <w:r>
              <w:rPr>
                <w:bCs/>
                <w:lang w:val="uk-UA"/>
              </w:rPr>
              <w:t xml:space="preserve"> Софіївська</w:t>
            </w:r>
            <w:r w:rsidRPr="0052302F">
              <w:rPr>
                <w:bCs/>
                <w:lang w:val="uk-UA"/>
              </w:rPr>
              <w:t>, потужністю 1 МВт у місті Тернівка Павлоградського району Дніпропетровської обл.</w:t>
            </w:r>
          </w:p>
        </w:tc>
        <w:tc>
          <w:tcPr>
            <w:tcW w:w="1134" w:type="dxa"/>
          </w:tcPr>
          <w:p w14:paraId="16AC9884" w14:textId="0B103D5A" w:rsidR="003210B5" w:rsidRPr="00A1459F" w:rsidRDefault="00144069" w:rsidP="00CB5E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</w:t>
            </w:r>
          </w:p>
        </w:tc>
        <w:tc>
          <w:tcPr>
            <w:tcW w:w="992" w:type="dxa"/>
          </w:tcPr>
          <w:p w14:paraId="7663B05B" w14:textId="77777777" w:rsidR="003210B5" w:rsidRPr="00A1459F" w:rsidRDefault="003210B5" w:rsidP="00CB5E70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697179EF" w14:textId="77777777" w:rsidR="003210B5" w:rsidRPr="00A1459F" w:rsidRDefault="003210B5" w:rsidP="00CB5E70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415FAECD" w14:textId="77777777" w:rsidR="003210B5" w:rsidRPr="00A1459F" w:rsidRDefault="003210B5" w:rsidP="00CB5E70">
            <w:pPr>
              <w:jc w:val="center"/>
              <w:rPr>
                <w:lang w:val="uk-UA"/>
              </w:rPr>
            </w:pPr>
          </w:p>
        </w:tc>
        <w:tc>
          <w:tcPr>
            <w:tcW w:w="1311" w:type="dxa"/>
          </w:tcPr>
          <w:p w14:paraId="0EC1B44F" w14:textId="60ABBECD" w:rsidR="003210B5" w:rsidRDefault="0052302F" w:rsidP="00CB5E70">
            <w:pPr>
              <w:jc w:val="center"/>
              <w:rPr>
                <w:lang w:val="uk-UA"/>
              </w:rPr>
            </w:pPr>
            <w:r w:rsidRPr="00144069">
              <w:rPr>
                <w:lang w:val="uk-UA"/>
              </w:rPr>
              <w:t>329,250</w:t>
            </w:r>
          </w:p>
        </w:tc>
      </w:tr>
      <w:tr w:rsidR="0052302F" w:rsidRPr="00A1459F" w14:paraId="07188D9E" w14:textId="77777777" w:rsidTr="00FA7BB1">
        <w:trPr>
          <w:gridAfter w:val="1"/>
          <w:wAfter w:w="7" w:type="dxa"/>
        </w:trPr>
        <w:tc>
          <w:tcPr>
            <w:tcW w:w="2864" w:type="dxa"/>
          </w:tcPr>
          <w:p w14:paraId="1DB896B5" w14:textId="4272C68A" w:rsidR="0052302F" w:rsidRPr="0052302F" w:rsidRDefault="0052302F" w:rsidP="00CB5E70">
            <w:pPr>
              <w:jc w:val="center"/>
              <w:rPr>
                <w:bCs/>
                <w:lang w:val="uk-UA"/>
              </w:rPr>
            </w:pPr>
            <w:r w:rsidRPr="0052302F">
              <w:rPr>
                <w:bCs/>
                <w:lang w:val="uk-UA"/>
              </w:rPr>
              <w:t xml:space="preserve">Нове будівництво опалювальної окремо розташованої блочно-модульної газової котельні по вул. </w:t>
            </w:r>
            <w:r>
              <w:rPr>
                <w:bCs/>
                <w:lang w:val="uk-UA"/>
              </w:rPr>
              <w:t>Героїв України,</w:t>
            </w:r>
            <w:r w:rsidRPr="0052302F">
              <w:rPr>
                <w:bCs/>
                <w:lang w:val="uk-UA"/>
              </w:rPr>
              <w:t xml:space="preserve"> потужністю 1</w:t>
            </w:r>
            <w:r>
              <w:rPr>
                <w:bCs/>
                <w:lang w:val="uk-UA"/>
              </w:rPr>
              <w:t>,5</w:t>
            </w:r>
            <w:r w:rsidRPr="0052302F">
              <w:rPr>
                <w:bCs/>
                <w:lang w:val="uk-UA"/>
              </w:rPr>
              <w:t xml:space="preserve"> МВт у місті Тернівка Павлоградського району Дніпропетровської обл.</w:t>
            </w:r>
          </w:p>
        </w:tc>
        <w:tc>
          <w:tcPr>
            <w:tcW w:w="1134" w:type="dxa"/>
          </w:tcPr>
          <w:p w14:paraId="4D7A5ABF" w14:textId="20CB5A81" w:rsidR="0052302F" w:rsidRPr="00A1459F" w:rsidRDefault="00144069" w:rsidP="00CB5E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</w:t>
            </w:r>
          </w:p>
        </w:tc>
        <w:tc>
          <w:tcPr>
            <w:tcW w:w="992" w:type="dxa"/>
          </w:tcPr>
          <w:p w14:paraId="69F825AE" w14:textId="77777777" w:rsidR="0052302F" w:rsidRPr="00A1459F" w:rsidRDefault="0052302F" w:rsidP="00CB5E70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6FCA6B4F" w14:textId="77777777" w:rsidR="0052302F" w:rsidRPr="00A1459F" w:rsidRDefault="0052302F" w:rsidP="00CB5E70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4383B381" w14:textId="77777777" w:rsidR="0052302F" w:rsidRPr="00A1459F" w:rsidRDefault="0052302F" w:rsidP="00CB5E70">
            <w:pPr>
              <w:jc w:val="center"/>
              <w:rPr>
                <w:lang w:val="uk-UA"/>
              </w:rPr>
            </w:pPr>
          </w:p>
        </w:tc>
        <w:tc>
          <w:tcPr>
            <w:tcW w:w="1311" w:type="dxa"/>
          </w:tcPr>
          <w:p w14:paraId="2E8A34CE" w14:textId="23C2D7D4" w:rsidR="0052302F" w:rsidRDefault="0052302F" w:rsidP="00CB5E70">
            <w:pPr>
              <w:jc w:val="center"/>
              <w:rPr>
                <w:lang w:val="uk-UA"/>
              </w:rPr>
            </w:pPr>
            <w:r w:rsidRPr="00144069">
              <w:rPr>
                <w:lang w:val="uk-UA"/>
              </w:rPr>
              <w:t>493,875</w:t>
            </w:r>
          </w:p>
        </w:tc>
      </w:tr>
      <w:tr w:rsidR="0052302F" w:rsidRPr="00A1459F" w14:paraId="03D3ED13" w14:textId="77777777" w:rsidTr="00FA7BB1">
        <w:trPr>
          <w:gridAfter w:val="1"/>
          <w:wAfter w:w="7" w:type="dxa"/>
        </w:trPr>
        <w:tc>
          <w:tcPr>
            <w:tcW w:w="2864" w:type="dxa"/>
          </w:tcPr>
          <w:p w14:paraId="034FD5A4" w14:textId="07D36F8A" w:rsidR="0052302F" w:rsidRPr="0052302F" w:rsidRDefault="0052302F" w:rsidP="00CB5E70">
            <w:pPr>
              <w:jc w:val="center"/>
              <w:rPr>
                <w:bCs/>
                <w:lang w:val="uk-UA"/>
              </w:rPr>
            </w:pPr>
            <w:r w:rsidRPr="0052302F">
              <w:rPr>
                <w:bCs/>
                <w:lang w:val="uk-UA"/>
              </w:rPr>
              <w:t>Нове будівництво опалювальної окремо розташованої блочно-модульної газової котельні</w:t>
            </w:r>
            <w:r w:rsidR="00BA148E">
              <w:rPr>
                <w:bCs/>
                <w:lang w:val="uk-UA"/>
              </w:rPr>
              <w:t xml:space="preserve"> </w:t>
            </w:r>
            <w:r w:rsidRPr="0052302F">
              <w:rPr>
                <w:bCs/>
                <w:lang w:val="uk-UA"/>
              </w:rPr>
              <w:t xml:space="preserve">по вул. </w:t>
            </w:r>
            <w:r>
              <w:rPr>
                <w:bCs/>
                <w:lang w:val="uk-UA"/>
              </w:rPr>
              <w:t xml:space="preserve">Харківська, </w:t>
            </w:r>
            <w:r w:rsidRPr="0052302F">
              <w:rPr>
                <w:bCs/>
                <w:lang w:val="uk-UA"/>
              </w:rPr>
              <w:t xml:space="preserve">потужністю </w:t>
            </w:r>
            <w:r>
              <w:rPr>
                <w:bCs/>
                <w:lang w:val="uk-UA"/>
              </w:rPr>
              <w:t>3</w:t>
            </w:r>
            <w:r w:rsidRPr="0052302F">
              <w:rPr>
                <w:bCs/>
                <w:lang w:val="uk-UA"/>
              </w:rPr>
              <w:t xml:space="preserve"> МВт у місті Тернівка </w:t>
            </w:r>
            <w:r w:rsidRPr="0052302F">
              <w:rPr>
                <w:bCs/>
                <w:lang w:val="uk-UA"/>
              </w:rPr>
              <w:lastRenderedPageBreak/>
              <w:t>Павлоградського району Дніпропетровської обл.</w:t>
            </w:r>
          </w:p>
        </w:tc>
        <w:tc>
          <w:tcPr>
            <w:tcW w:w="1134" w:type="dxa"/>
          </w:tcPr>
          <w:p w14:paraId="28C3A67B" w14:textId="4CE63F31" w:rsidR="0052302F" w:rsidRPr="00A1459F" w:rsidRDefault="00144069" w:rsidP="00CB5E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тис. грн</w:t>
            </w:r>
          </w:p>
        </w:tc>
        <w:tc>
          <w:tcPr>
            <w:tcW w:w="992" w:type="dxa"/>
          </w:tcPr>
          <w:p w14:paraId="74D69579" w14:textId="77777777" w:rsidR="0052302F" w:rsidRPr="00A1459F" w:rsidRDefault="0052302F" w:rsidP="00CB5E70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67313D2A" w14:textId="77777777" w:rsidR="0052302F" w:rsidRPr="00A1459F" w:rsidRDefault="0052302F" w:rsidP="00CB5E70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670457FC" w14:textId="77777777" w:rsidR="0052302F" w:rsidRPr="00A1459F" w:rsidRDefault="0052302F" w:rsidP="00CB5E70">
            <w:pPr>
              <w:jc w:val="center"/>
              <w:rPr>
                <w:lang w:val="uk-UA"/>
              </w:rPr>
            </w:pPr>
          </w:p>
        </w:tc>
        <w:tc>
          <w:tcPr>
            <w:tcW w:w="1311" w:type="dxa"/>
          </w:tcPr>
          <w:p w14:paraId="2CB055AF" w14:textId="6FBB723B" w:rsidR="0052302F" w:rsidRDefault="0052302F" w:rsidP="00CB5E70">
            <w:pPr>
              <w:jc w:val="center"/>
              <w:rPr>
                <w:lang w:val="uk-UA"/>
              </w:rPr>
            </w:pPr>
            <w:r w:rsidRPr="00144069">
              <w:rPr>
                <w:lang w:val="uk-UA"/>
              </w:rPr>
              <w:t>823,125</w:t>
            </w:r>
          </w:p>
        </w:tc>
      </w:tr>
      <w:tr w:rsidR="0052302F" w:rsidRPr="00A1459F" w14:paraId="74E6F729" w14:textId="77777777" w:rsidTr="00FA7BB1">
        <w:trPr>
          <w:gridAfter w:val="1"/>
          <w:wAfter w:w="7" w:type="dxa"/>
        </w:trPr>
        <w:tc>
          <w:tcPr>
            <w:tcW w:w="2864" w:type="dxa"/>
          </w:tcPr>
          <w:p w14:paraId="64DE5835" w14:textId="059AB0EA" w:rsidR="0052302F" w:rsidRPr="0052302F" w:rsidRDefault="0052302F" w:rsidP="00CB5E70">
            <w:pPr>
              <w:jc w:val="center"/>
              <w:rPr>
                <w:bCs/>
                <w:lang w:val="uk-UA"/>
              </w:rPr>
            </w:pPr>
            <w:r w:rsidRPr="0052302F">
              <w:rPr>
                <w:bCs/>
                <w:lang w:val="uk-UA"/>
              </w:rPr>
              <w:t xml:space="preserve">Нове будівництво опалювальної окремо розташованої блочно-модульної газової котельні </w:t>
            </w:r>
            <w:r>
              <w:rPr>
                <w:bCs/>
                <w:lang w:val="uk-UA"/>
              </w:rPr>
              <w:t xml:space="preserve">на б. Шахтарської Слави, </w:t>
            </w:r>
            <w:r w:rsidRPr="0052302F">
              <w:rPr>
                <w:bCs/>
                <w:lang w:val="uk-UA"/>
              </w:rPr>
              <w:t xml:space="preserve">потужністю </w:t>
            </w:r>
            <w:r>
              <w:rPr>
                <w:bCs/>
                <w:lang w:val="uk-UA"/>
              </w:rPr>
              <w:t xml:space="preserve">3,5 </w:t>
            </w:r>
            <w:r w:rsidRPr="0052302F">
              <w:rPr>
                <w:bCs/>
                <w:lang w:val="uk-UA"/>
              </w:rPr>
              <w:t>МВт у місті Тернівка Павлоградського району Дніпропетровської обл.</w:t>
            </w:r>
          </w:p>
        </w:tc>
        <w:tc>
          <w:tcPr>
            <w:tcW w:w="1134" w:type="dxa"/>
          </w:tcPr>
          <w:p w14:paraId="40EADBF8" w14:textId="211E69B8" w:rsidR="0052302F" w:rsidRPr="00A1459F" w:rsidRDefault="00144069" w:rsidP="00CB5E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</w:t>
            </w:r>
          </w:p>
        </w:tc>
        <w:tc>
          <w:tcPr>
            <w:tcW w:w="992" w:type="dxa"/>
          </w:tcPr>
          <w:p w14:paraId="0D059675" w14:textId="77777777" w:rsidR="0052302F" w:rsidRPr="00A1459F" w:rsidRDefault="0052302F" w:rsidP="00CB5E70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2A69C66B" w14:textId="77777777" w:rsidR="0052302F" w:rsidRPr="00A1459F" w:rsidRDefault="0052302F" w:rsidP="00CB5E70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36EDCE63" w14:textId="77777777" w:rsidR="0052302F" w:rsidRPr="00A1459F" w:rsidRDefault="0052302F" w:rsidP="00CB5E70">
            <w:pPr>
              <w:jc w:val="center"/>
              <w:rPr>
                <w:lang w:val="uk-UA"/>
              </w:rPr>
            </w:pPr>
          </w:p>
        </w:tc>
        <w:tc>
          <w:tcPr>
            <w:tcW w:w="1311" w:type="dxa"/>
          </w:tcPr>
          <w:p w14:paraId="5C138BCC" w14:textId="510167F2" w:rsidR="0052302F" w:rsidRDefault="0052302F" w:rsidP="00CB5E70">
            <w:pPr>
              <w:jc w:val="center"/>
              <w:rPr>
                <w:lang w:val="uk-UA"/>
              </w:rPr>
            </w:pPr>
            <w:r w:rsidRPr="00144069">
              <w:rPr>
                <w:lang w:val="uk-UA"/>
              </w:rPr>
              <w:t>987,750</w:t>
            </w:r>
          </w:p>
        </w:tc>
      </w:tr>
      <w:tr w:rsidR="0052302F" w:rsidRPr="00A1459F" w14:paraId="5EE56913" w14:textId="77777777" w:rsidTr="00FA7BB1">
        <w:trPr>
          <w:gridAfter w:val="1"/>
          <w:wAfter w:w="7" w:type="dxa"/>
        </w:trPr>
        <w:tc>
          <w:tcPr>
            <w:tcW w:w="2864" w:type="dxa"/>
          </w:tcPr>
          <w:p w14:paraId="120A5B41" w14:textId="17F3F09C" w:rsidR="0052302F" w:rsidRPr="0052302F" w:rsidRDefault="0052302F" w:rsidP="00CB5E70">
            <w:pPr>
              <w:jc w:val="center"/>
              <w:rPr>
                <w:bCs/>
                <w:lang w:val="uk-UA"/>
              </w:rPr>
            </w:pPr>
            <w:r w:rsidRPr="0052302F">
              <w:rPr>
                <w:bCs/>
                <w:lang w:val="uk-UA"/>
              </w:rPr>
              <w:t xml:space="preserve">Нове будівництво опалювальної окремо розташованої блочно-модульної газової котельні по вул. </w:t>
            </w:r>
            <w:r>
              <w:rPr>
                <w:bCs/>
                <w:lang w:val="uk-UA"/>
              </w:rPr>
              <w:t>Героїв України,</w:t>
            </w:r>
            <w:r w:rsidRPr="0052302F">
              <w:rPr>
                <w:bCs/>
                <w:lang w:val="uk-UA"/>
              </w:rPr>
              <w:t xml:space="preserve"> потужністю </w:t>
            </w:r>
            <w:r>
              <w:rPr>
                <w:bCs/>
                <w:lang w:val="uk-UA"/>
              </w:rPr>
              <w:t>4</w:t>
            </w:r>
            <w:r w:rsidRPr="0052302F">
              <w:rPr>
                <w:bCs/>
                <w:lang w:val="uk-UA"/>
              </w:rPr>
              <w:t xml:space="preserve"> МВт у місті Тернівка Павлоградського району Дніпропетровської обл.</w:t>
            </w:r>
          </w:p>
        </w:tc>
        <w:tc>
          <w:tcPr>
            <w:tcW w:w="1134" w:type="dxa"/>
          </w:tcPr>
          <w:p w14:paraId="325B9452" w14:textId="425DB8BF" w:rsidR="0052302F" w:rsidRPr="00A1459F" w:rsidRDefault="00144069" w:rsidP="00CB5E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</w:t>
            </w:r>
          </w:p>
        </w:tc>
        <w:tc>
          <w:tcPr>
            <w:tcW w:w="992" w:type="dxa"/>
          </w:tcPr>
          <w:p w14:paraId="7E55E11B" w14:textId="77777777" w:rsidR="0052302F" w:rsidRPr="00A1459F" w:rsidRDefault="0052302F" w:rsidP="00CB5E70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3FA9C869" w14:textId="77777777" w:rsidR="0052302F" w:rsidRPr="00A1459F" w:rsidRDefault="0052302F" w:rsidP="00CB5E70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6F7A4ADE" w14:textId="77777777" w:rsidR="0052302F" w:rsidRPr="00A1459F" w:rsidRDefault="0052302F" w:rsidP="00CB5E70">
            <w:pPr>
              <w:jc w:val="center"/>
              <w:rPr>
                <w:lang w:val="uk-UA"/>
              </w:rPr>
            </w:pPr>
          </w:p>
        </w:tc>
        <w:tc>
          <w:tcPr>
            <w:tcW w:w="1311" w:type="dxa"/>
          </w:tcPr>
          <w:p w14:paraId="419727FA" w14:textId="5A9F2E29" w:rsidR="0052302F" w:rsidRDefault="0052302F" w:rsidP="00CB5E70">
            <w:pPr>
              <w:jc w:val="center"/>
              <w:rPr>
                <w:lang w:val="uk-UA"/>
              </w:rPr>
            </w:pPr>
            <w:r w:rsidRPr="00144069">
              <w:rPr>
                <w:lang w:val="uk-UA"/>
              </w:rPr>
              <w:t>1316,999</w:t>
            </w:r>
          </w:p>
        </w:tc>
      </w:tr>
    </w:tbl>
    <w:p w14:paraId="6827B8AF" w14:textId="77777777" w:rsidR="00237DB8" w:rsidRPr="00A1459F" w:rsidRDefault="00237DB8" w:rsidP="00237DB8">
      <w:pPr>
        <w:rPr>
          <w:sz w:val="22"/>
          <w:szCs w:val="22"/>
          <w:highlight w:val="yellow"/>
          <w:lang w:val="uk-UA"/>
        </w:rPr>
      </w:pPr>
    </w:p>
    <w:p w14:paraId="16E25E15" w14:textId="77777777" w:rsidR="00A1459F" w:rsidRPr="00237DB8" w:rsidRDefault="00A1459F" w:rsidP="00237DB8">
      <w:pPr>
        <w:rPr>
          <w:highlight w:val="yellow"/>
          <w:lang w:val="uk-UA"/>
        </w:rPr>
      </w:pPr>
    </w:p>
    <w:p w14:paraId="56150B8A" w14:textId="0639FA91" w:rsidR="003D0D74" w:rsidRPr="00FB2AC4" w:rsidRDefault="00657540" w:rsidP="003D0D74">
      <w:r>
        <w:rPr>
          <w:sz w:val="28"/>
          <w:szCs w:val="28"/>
          <w:lang w:val="uk-UA"/>
        </w:rPr>
        <w:t xml:space="preserve">Секретар ради </w:t>
      </w:r>
      <w:r w:rsidR="00A1459F">
        <w:rPr>
          <w:sz w:val="28"/>
          <w:szCs w:val="28"/>
          <w:lang w:val="uk-UA"/>
        </w:rPr>
        <w:t xml:space="preserve">                       </w:t>
      </w:r>
      <w:r w:rsidR="0042284D">
        <w:rPr>
          <w:sz w:val="28"/>
          <w:szCs w:val="28"/>
          <w:lang w:val="uk-UA"/>
        </w:rPr>
        <w:t xml:space="preserve">              </w:t>
      </w:r>
      <w:r w:rsidR="00A1459F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                       Жанна ШКУТ</w:t>
      </w:r>
    </w:p>
    <w:sectPr w:rsidR="003D0D74" w:rsidRPr="00FB2AC4" w:rsidSect="00A1459F">
      <w:pgSz w:w="11906" w:h="16838"/>
      <w:pgMar w:top="340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32"/>
    <w:rsid w:val="000130C9"/>
    <w:rsid w:val="000214F5"/>
    <w:rsid w:val="000B0742"/>
    <w:rsid w:val="00101AFD"/>
    <w:rsid w:val="00116535"/>
    <w:rsid w:val="00123C0A"/>
    <w:rsid w:val="00132A61"/>
    <w:rsid w:val="00144069"/>
    <w:rsid w:val="00170041"/>
    <w:rsid w:val="001D37BD"/>
    <w:rsid w:val="001F46DF"/>
    <w:rsid w:val="00237DB8"/>
    <w:rsid w:val="002703FA"/>
    <w:rsid w:val="00296940"/>
    <w:rsid w:val="002C2AAD"/>
    <w:rsid w:val="002D21C6"/>
    <w:rsid w:val="00301557"/>
    <w:rsid w:val="003210B5"/>
    <w:rsid w:val="00326359"/>
    <w:rsid w:val="003268DE"/>
    <w:rsid w:val="003649D3"/>
    <w:rsid w:val="00371C74"/>
    <w:rsid w:val="003A6324"/>
    <w:rsid w:val="003D0D74"/>
    <w:rsid w:val="003D5AA1"/>
    <w:rsid w:val="003E70F2"/>
    <w:rsid w:val="003F4BD2"/>
    <w:rsid w:val="00410041"/>
    <w:rsid w:val="0042284D"/>
    <w:rsid w:val="00430256"/>
    <w:rsid w:val="0045447A"/>
    <w:rsid w:val="00490077"/>
    <w:rsid w:val="0052302F"/>
    <w:rsid w:val="00564BD9"/>
    <w:rsid w:val="00602E7E"/>
    <w:rsid w:val="00604597"/>
    <w:rsid w:val="00624038"/>
    <w:rsid w:val="00653CD7"/>
    <w:rsid w:val="00655661"/>
    <w:rsid w:val="00657540"/>
    <w:rsid w:val="0067709C"/>
    <w:rsid w:val="00681C72"/>
    <w:rsid w:val="006847B8"/>
    <w:rsid w:val="006A4C67"/>
    <w:rsid w:val="006B5D10"/>
    <w:rsid w:val="00747343"/>
    <w:rsid w:val="00783290"/>
    <w:rsid w:val="00791C6F"/>
    <w:rsid w:val="007B28CA"/>
    <w:rsid w:val="007C79D2"/>
    <w:rsid w:val="00837AB5"/>
    <w:rsid w:val="0085514A"/>
    <w:rsid w:val="00883163"/>
    <w:rsid w:val="0089083C"/>
    <w:rsid w:val="008910BB"/>
    <w:rsid w:val="008F7210"/>
    <w:rsid w:val="009B5D23"/>
    <w:rsid w:val="00A07C80"/>
    <w:rsid w:val="00A1459F"/>
    <w:rsid w:val="00A27B42"/>
    <w:rsid w:val="00A56C6B"/>
    <w:rsid w:val="00A6273B"/>
    <w:rsid w:val="00A70C05"/>
    <w:rsid w:val="00A8500C"/>
    <w:rsid w:val="00A87B6D"/>
    <w:rsid w:val="00A95B78"/>
    <w:rsid w:val="00AA2094"/>
    <w:rsid w:val="00AA6A22"/>
    <w:rsid w:val="00AE4216"/>
    <w:rsid w:val="00B0333A"/>
    <w:rsid w:val="00B25209"/>
    <w:rsid w:val="00B310D6"/>
    <w:rsid w:val="00BA148E"/>
    <w:rsid w:val="00C2333E"/>
    <w:rsid w:val="00C27733"/>
    <w:rsid w:val="00C560BE"/>
    <w:rsid w:val="00C87041"/>
    <w:rsid w:val="00CB5E70"/>
    <w:rsid w:val="00CF0A3A"/>
    <w:rsid w:val="00D02D34"/>
    <w:rsid w:val="00D54017"/>
    <w:rsid w:val="00D567D2"/>
    <w:rsid w:val="00D575DA"/>
    <w:rsid w:val="00E0762C"/>
    <w:rsid w:val="00E46757"/>
    <w:rsid w:val="00E50DB5"/>
    <w:rsid w:val="00E77385"/>
    <w:rsid w:val="00EB1E3D"/>
    <w:rsid w:val="00EC54D8"/>
    <w:rsid w:val="00EE0832"/>
    <w:rsid w:val="00EE1874"/>
    <w:rsid w:val="00EE677F"/>
    <w:rsid w:val="00FA7BB1"/>
    <w:rsid w:val="00FB278F"/>
    <w:rsid w:val="00FB2AC4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343D"/>
  <w15:docId w15:val="{425AEE2E-5A32-42B8-99F9-A82A525A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8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8">
    <w:name w:val="heading 8"/>
    <w:basedOn w:val="a"/>
    <w:next w:val="a"/>
    <w:link w:val="80"/>
    <w:unhideWhenUsed/>
    <w:qFormat/>
    <w:rsid w:val="00EE08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E0832"/>
    <w:rPr>
      <w:rFonts w:ascii="Calibri" w:eastAsia="Times New Roman" w:hAnsi="Calibri" w:cs="Times New Roman"/>
      <w:i/>
      <w:iCs/>
      <w:sz w:val="24"/>
      <w:szCs w:val="24"/>
      <w:lang w:val="ru-RU" w:eastAsia="ar-SA"/>
    </w:rPr>
  </w:style>
  <w:style w:type="paragraph" w:styleId="a3">
    <w:name w:val="Body Text"/>
    <w:basedOn w:val="a"/>
    <w:link w:val="a4"/>
    <w:rsid w:val="00EE0832"/>
    <w:pPr>
      <w:tabs>
        <w:tab w:val="left" w:pos="1134"/>
      </w:tabs>
    </w:pPr>
    <w:rPr>
      <w:rFonts w:ascii="Courier New" w:hAnsi="Courier New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EE0832"/>
    <w:rPr>
      <w:rFonts w:ascii="Courier New" w:eastAsia="Times New Roman" w:hAnsi="Courier New" w:cs="Times New Roman"/>
      <w:sz w:val="24"/>
      <w:szCs w:val="20"/>
      <w:lang w:eastAsia="ar-SA"/>
    </w:rPr>
  </w:style>
  <w:style w:type="table" w:styleId="a5">
    <w:name w:val="Table Grid"/>
    <w:basedOn w:val="a1"/>
    <w:uiPriority w:val="39"/>
    <w:rsid w:val="00677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aliases w:val="Подпись к рис.,Ïîäïèñü ê ðèñ.,Ïîäïèñü ê ðèñ. Знак"/>
    <w:basedOn w:val="a"/>
    <w:link w:val="a7"/>
    <w:rsid w:val="003268DE"/>
    <w:pPr>
      <w:spacing w:after="120"/>
      <w:ind w:left="283"/>
    </w:pPr>
  </w:style>
  <w:style w:type="character" w:customStyle="1" w:styleId="a7">
    <w:name w:val="Основной текст с отступом Знак"/>
    <w:aliases w:val="Подпись к рис. Знак,Ïîäïèñü ê ðèñ. Знак1,Ïîäïèñü ê ðèñ. Знак Знак"/>
    <w:basedOn w:val="a0"/>
    <w:link w:val="a6"/>
    <w:rsid w:val="003268D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A45FD-25E3-4606-ACF4-0F0C62E2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1946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Nataly</dc:creator>
  <cp:keywords/>
  <dc:description/>
  <cp:lastModifiedBy>marinashere@gmail.com</cp:lastModifiedBy>
  <cp:revision>9</cp:revision>
  <cp:lastPrinted>2026-06-11T11:14:00Z</cp:lastPrinted>
  <dcterms:created xsi:type="dcterms:W3CDTF">2026-06-10T11:32:00Z</dcterms:created>
  <dcterms:modified xsi:type="dcterms:W3CDTF">2026-06-16T12:46:00Z</dcterms:modified>
</cp:coreProperties>
</file>