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70AA" w14:textId="77777777" w:rsidR="00CC6D4B" w:rsidRPr="00B503DE" w:rsidRDefault="00CC6D4B" w:rsidP="00CC6D4B">
      <w:pPr>
        <w:tabs>
          <w:tab w:val="left" w:pos="6520"/>
        </w:tabs>
        <w:rPr>
          <w:lang w:val="uk-UA"/>
        </w:rPr>
      </w:pPr>
    </w:p>
    <w:p w14:paraId="6389EB3E" w14:textId="77777777" w:rsidR="00CC6D4B" w:rsidRPr="00502598" w:rsidRDefault="00CC6D4B" w:rsidP="00CC6D4B">
      <w:pPr>
        <w:tabs>
          <w:tab w:val="left" w:pos="6520"/>
        </w:tabs>
        <w:rPr>
          <w:sz w:val="20"/>
          <w:szCs w:val="20"/>
          <w:lang w:val="uk-UA"/>
        </w:rPr>
      </w:pPr>
      <w:r w:rsidRPr="00502598">
        <w:rPr>
          <w:sz w:val="20"/>
          <w:szCs w:val="20"/>
          <w:lang w:val="uk-UA"/>
        </w:rPr>
        <w:t xml:space="preserve">                                                                                   </w:t>
      </w:r>
      <w:r w:rsidR="0044776C" w:rsidRPr="00502598">
        <w:rPr>
          <w:sz w:val="20"/>
          <w:szCs w:val="20"/>
          <w:lang w:val="uk-UA"/>
        </w:rPr>
        <w:t xml:space="preserve">                     </w:t>
      </w:r>
      <w:r w:rsidR="00502598">
        <w:rPr>
          <w:sz w:val="20"/>
          <w:szCs w:val="20"/>
          <w:lang w:val="uk-UA"/>
        </w:rPr>
        <w:t xml:space="preserve">                     </w:t>
      </w:r>
      <w:r w:rsidR="002672E3">
        <w:rPr>
          <w:sz w:val="20"/>
          <w:szCs w:val="20"/>
          <w:lang w:val="uk-UA"/>
        </w:rPr>
        <w:t xml:space="preserve"> </w:t>
      </w:r>
      <w:r w:rsidR="00502598">
        <w:rPr>
          <w:sz w:val="20"/>
          <w:szCs w:val="20"/>
          <w:lang w:val="uk-UA"/>
        </w:rPr>
        <w:t xml:space="preserve"> </w:t>
      </w:r>
      <w:r w:rsidR="0044776C" w:rsidRPr="00502598">
        <w:rPr>
          <w:sz w:val="20"/>
          <w:szCs w:val="20"/>
          <w:lang w:val="uk-UA"/>
        </w:rPr>
        <w:t xml:space="preserve">  </w:t>
      </w:r>
      <w:r w:rsidRPr="00502598">
        <w:rPr>
          <w:sz w:val="20"/>
          <w:szCs w:val="20"/>
          <w:lang w:val="uk-UA"/>
        </w:rPr>
        <w:t xml:space="preserve">Додаток </w:t>
      </w:r>
    </w:p>
    <w:p w14:paraId="3D12A049" w14:textId="77777777" w:rsidR="00502598" w:rsidRDefault="0044776C" w:rsidP="0044670B">
      <w:pPr>
        <w:tabs>
          <w:tab w:val="left" w:pos="6520"/>
        </w:tabs>
        <w:jc w:val="center"/>
        <w:rPr>
          <w:sz w:val="20"/>
          <w:szCs w:val="20"/>
          <w:lang w:val="uk-UA"/>
        </w:rPr>
      </w:pPr>
      <w:r w:rsidRPr="00502598">
        <w:rPr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="00502598">
        <w:rPr>
          <w:sz w:val="20"/>
          <w:szCs w:val="20"/>
          <w:lang w:val="uk-UA"/>
        </w:rPr>
        <w:t xml:space="preserve">    </w:t>
      </w:r>
      <w:r w:rsidR="003E3507">
        <w:rPr>
          <w:sz w:val="20"/>
          <w:szCs w:val="20"/>
          <w:lang w:val="uk-UA"/>
        </w:rPr>
        <w:t xml:space="preserve">              </w:t>
      </w:r>
      <w:r w:rsidR="00502598">
        <w:rPr>
          <w:sz w:val="20"/>
          <w:szCs w:val="20"/>
          <w:lang w:val="uk-UA"/>
        </w:rPr>
        <w:t xml:space="preserve">     </w:t>
      </w:r>
      <w:r w:rsidRPr="00502598">
        <w:rPr>
          <w:sz w:val="20"/>
          <w:szCs w:val="20"/>
          <w:lang w:val="uk-UA"/>
        </w:rPr>
        <w:t xml:space="preserve">  </w:t>
      </w:r>
      <w:r w:rsidR="00CC6D4B" w:rsidRPr="00502598">
        <w:rPr>
          <w:sz w:val="20"/>
          <w:szCs w:val="20"/>
          <w:lang w:val="uk-UA"/>
        </w:rPr>
        <w:t xml:space="preserve">до рішення </w:t>
      </w:r>
      <w:r w:rsidR="003E3507">
        <w:rPr>
          <w:sz w:val="20"/>
          <w:szCs w:val="20"/>
          <w:lang w:val="uk-UA"/>
        </w:rPr>
        <w:t>Тернівської міської ради</w:t>
      </w:r>
    </w:p>
    <w:p w14:paraId="0E9BE68A" w14:textId="0AC0A039" w:rsidR="00CC6D4B" w:rsidRPr="00502598" w:rsidRDefault="00502598" w:rsidP="0044670B">
      <w:pPr>
        <w:tabs>
          <w:tab w:val="left" w:pos="6520"/>
        </w:tabs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</w:t>
      </w:r>
      <w:r w:rsidR="00CC6D4B" w:rsidRPr="00502598">
        <w:rPr>
          <w:sz w:val="20"/>
          <w:szCs w:val="20"/>
          <w:lang w:val="uk-UA"/>
        </w:rPr>
        <w:t xml:space="preserve">                                                                   </w:t>
      </w:r>
      <w:r w:rsidR="0044776C" w:rsidRPr="00502598">
        <w:rPr>
          <w:sz w:val="20"/>
          <w:szCs w:val="20"/>
          <w:lang w:val="uk-UA"/>
        </w:rPr>
        <w:t xml:space="preserve">                </w:t>
      </w:r>
      <w:r>
        <w:rPr>
          <w:sz w:val="20"/>
          <w:szCs w:val="20"/>
          <w:lang w:val="uk-UA"/>
        </w:rPr>
        <w:t xml:space="preserve">          </w:t>
      </w:r>
      <w:r w:rsidR="003602FA">
        <w:rPr>
          <w:sz w:val="20"/>
          <w:szCs w:val="20"/>
          <w:lang w:val="en-US"/>
        </w:rPr>
        <w:t xml:space="preserve">      </w:t>
      </w:r>
      <w:r>
        <w:rPr>
          <w:sz w:val="20"/>
          <w:szCs w:val="20"/>
          <w:lang w:val="uk-UA"/>
        </w:rPr>
        <w:t xml:space="preserve"> </w:t>
      </w:r>
      <w:r w:rsidR="00CC6D4B" w:rsidRPr="00502598">
        <w:rPr>
          <w:sz w:val="20"/>
          <w:szCs w:val="20"/>
          <w:lang w:val="uk-UA"/>
        </w:rPr>
        <w:t xml:space="preserve">від </w:t>
      </w:r>
      <w:r w:rsidR="003602FA" w:rsidRPr="003602FA">
        <w:rPr>
          <w:sz w:val="20"/>
          <w:szCs w:val="20"/>
          <w:lang w:val="uk-UA"/>
        </w:rPr>
        <w:t xml:space="preserve">26.08.2025 </w:t>
      </w:r>
      <w:r w:rsidR="003602FA">
        <w:rPr>
          <w:sz w:val="20"/>
          <w:szCs w:val="20"/>
          <w:lang w:val="en-US"/>
        </w:rPr>
        <w:t>p</w:t>
      </w:r>
      <w:r w:rsidR="003602FA" w:rsidRPr="003602FA">
        <w:rPr>
          <w:sz w:val="20"/>
          <w:szCs w:val="20"/>
          <w:lang w:val="uk-UA"/>
        </w:rPr>
        <w:t xml:space="preserve">. </w:t>
      </w:r>
      <w:r w:rsidR="00CC6D4B" w:rsidRPr="00502598">
        <w:rPr>
          <w:sz w:val="20"/>
          <w:szCs w:val="20"/>
          <w:lang w:val="uk-UA"/>
        </w:rPr>
        <w:t>№</w:t>
      </w:r>
      <w:r w:rsidR="003602FA">
        <w:rPr>
          <w:sz w:val="20"/>
          <w:szCs w:val="20"/>
          <w:lang w:val="en-US"/>
        </w:rPr>
        <w:t xml:space="preserve"> 1005-43/VIII</w:t>
      </w:r>
    </w:p>
    <w:p w14:paraId="0DE803B1" w14:textId="77777777" w:rsidR="002672E3" w:rsidRDefault="002672E3" w:rsidP="00CC6D4B">
      <w:pPr>
        <w:tabs>
          <w:tab w:val="left" w:pos="6520"/>
        </w:tabs>
        <w:spacing w:line="276" w:lineRule="auto"/>
        <w:jc w:val="center"/>
        <w:rPr>
          <w:b/>
          <w:lang w:val="uk-UA"/>
        </w:rPr>
      </w:pPr>
    </w:p>
    <w:p w14:paraId="18E262B0" w14:textId="77777777" w:rsidR="00CC6D4B" w:rsidRPr="00502598" w:rsidRDefault="00CC6D4B" w:rsidP="00CC6D4B">
      <w:pPr>
        <w:tabs>
          <w:tab w:val="left" w:pos="6520"/>
        </w:tabs>
        <w:spacing w:line="276" w:lineRule="auto"/>
        <w:jc w:val="center"/>
        <w:rPr>
          <w:b/>
          <w:lang w:val="uk-UA"/>
        </w:rPr>
      </w:pPr>
      <w:r w:rsidRPr="00502598">
        <w:rPr>
          <w:b/>
          <w:lang w:val="uk-UA"/>
        </w:rPr>
        <w:t>Звіт</w:t>
      </w:r>
    </w:p>
    <w:p w14:paraId="3FF0B50E" w14:textId="77777777" w:rsidR="00CC6D4B" w:rsidRPr="00502598" w:rsidRDefault="00CC6D4B" w:rsidP="00CC6D4B">
      <w:pPr>
        <w:spacing w:line="276" w:lineRule="auto"/>
        <w:jc w:val="center"/>
        <w:rPr>
          <w:b/>
          <w:lang w:val="uk-UA"/>
        </w:rPr>
      </w:pPr>
      <w:r w:rsidRPr="00502598">
        <w:rPr>
          <w:b/>
          <w:lang w:val="uk-UA"/>
        </w:rPr>
        <w:t xml:space="preserve">про виконання міської цільової соціальної комплексної програми розвитку </w:t>
      </w:r>
    </w:p>
    <w:p w14:paraId="105EBFFE" w14:textId="77777777" w:rsidR="00CC6D4B" w:rsidRPr="00502598" w:rsidRDefault="00CC6D4B" w:rsidP="00CC6D4B">
      <w:pPr>
        <w:spacing w:line="276" w:lineRule="auto"/>
        <w:jc w:val="center"/>
        <w:rPr>
          <w:b/>
          <w:lang w:val="uk-UA"/>
        </w:rPr>
      </w:pPr>
      <w:r w:rsidRPr="00502598">
        <w:rPr>
          <w:b/>
          <w:lang w:val="uk-UA"/>
        </w:rPr>
        <w:t>фізичної культури і спорту в місті Тернівка на 2022– 2026 роки</w:t>
      </w:r>
    </w:p>
    <w:p w14:paraId="1DF827F3" w14:textId="77777777" w:rsidR="00CC6D4B" w:rsidRPr="00502598" w:rsidRDefault="00CC6D4B" w:rsidP="00D1085D">
      <w:pPr>
        <w:tabs>
          <w:tab w:val="left" w:pos="6520"/>
        </w:tabs>
        <w:rPr>
          <w:lang w:val="uk-UA"/>
        </w:rPr>
      </w:pPr>
    </w:p>
    <w:p w14:paraId="5421635A" w14:textId="77777777" w:rsidR="00CC6D4B" w:rsidRPr="00502598" w:rsidRDefault="00CC6D4B" w:rsidP="00A41D24">
      <w:pPr>
        <w:ind w:firstLine="708"/>
        <w:jc w:val="both"/>
        <w:rPr>
          <w:color w:val="FF0000"/>
          <w:lang w:val="uk-UA" w:eastAsia="uk-UA"/>
        </w:rPr>
      </w:pPr>
      <w:r w:rsidRPr="00502598">
        <w:rPr>
          <w:lang w:val="uk-UA" w:eastAsia="uk-UA"/>
        </w:rPr>
        <w:t xml:space="preserve">Цільова комплексна програма розвитку фізичної культури і спорту в місті Тернівка на 2022-2026 роки затверджена рішенням Тернівської міської ради від 17.12.2021 №257-11/VIII </w:t>
      </w:r>
      <w:r w:rsidRPr="00502598">
        <w:rPr>
          <w:color w:val="000000" w:themeColor="text1"/>
          <w:lang w:val="uk-UA" w:eastAsia="uk-UA"/>
        </w:rPr>
        <w:t xml:space="preserve">та направлена на виконання </w:t>
      </w:r>
      <w:r w:rsidRPr="00502598">
        <w:rPr>
          <w:color w:val="000000" w:themeColor="text1"/>
          <w:lang w:val="uk-UA"/>
        </w:rPr>
        <w:t>Закону України «Про фізичну культуру і спорт»,</w:t>
      </w:r>
      <w:r w:rsidRPr="00502598">
        <w:rPr>
          <w:color w:val="000000" w:themeColor="text1"/>
          <w:lang w:val="uk-UA" w:eastAsia="uk-UA"/>
        </w:rPr>
        <w:t xml:space="preserve"> з метою залучення широких верств населення до масового спорту, популяризації здорового способу життя та фізичної реабілітації, максимальної реалізації здібностей обдарованої молоді у </w:t>
      </w:r>
      <w:proofErr w:type="spellStart"/>
      <w:r w:rsidRPr="00502598">
        <w:rPr>
          <w:color w:val="000000" w:themeColor="text1"/>
          <w:lang w:val="uk-UA" w:eastAsia="uk-UA"/>
        </w:rPr>
        <w:t>дитячо</w:t>
      </w:r>
      <w:proofErr w:type="spellEnd"/>
      <w:r w:rsidRPr="00502598">
        <w:rPr>
          <w:color w:val="000000" w:themeColor="text1"/>
          <w:lang w:val="uk-UA" w:eastAsia="uk-UA"/>
        </w:rPr>
        <w:t xml:space="preserve"> - юнацькому, резервному спорті та виховання в дусі олімпійського духу..</w:t>
      </w:r>
      <w:r w:rsidRPr="00502598">
        <w:rPr>
          <w:color w:val="FF0000"/>
          <w:lang w:val="uk-UA" w:eastAsia="uk-UA"/>
        </w:rPr>
        <w:t xml:space="preserve"> </w:t>
      </w:r>
    </w:p>
    <w:p w14:paraId="1FED57E0" w14:textId="77777777" w:rsidR="00CC6D4B" w:rsidRPr="00502598" w:rsidRDefault="00CC6D4B" w:rsidP="00A41D24">
      <w:pPr>
        <w:ind w:firstLine="708"/>
        <w:jc w:val="both"/>
        <w:rPr>
          <w:lang w:val="uk-UA" w:eastAsia="uk-UA"/>
        </w:rPr>
      </w:pPr>
      <w:r w:rsidRPr="00502598">
        <w:rPr>
          <w:lang w:val="uk-UA" w:eastAsia="uk-UA"/>
        </w:rPr>
        <w:t>Відповідальним виконавцем Програми є відділ молоді і спорту Тернівської міської ради. Виконання завдань, що поставлені даною програмою, ведеться у співпраці з відділом освіти,</w:t>
      </w:r>
      <w:r w:rsidR="00827E6A" w:rsidRPr="00502598">
        <w:rPr>
          <w:lang w:val="uk-UA" w:eastAsia="uk-UA"/>
        </w:rPr>
        <w:t xml:space="preserve"> КПНЗ «ДЮСШ «ТЕМП» </w:t>
      </w:r>
      <w:proofErr w:type="spellStart"/>
      <w:r w:rsidR="00827E6A" w:rsidRPr="00502598">
        <w:rPr>
          <w:lang w:val="uk-UA" w:eastAsia="uk-UA"/>
        </w:rPr>
        <w:t>м.Тернівка</w:t>
      </w:r>
      <w:proofErr w:type="spellEnd"/>
      <w:r w:rsidR="00827E6A" w:rsidRPr="00502598">
        <w:rPr>
          <w:lang w:val="uk-UA" w:eastAsia="uk-UA"/>
        </w:rPr>
        <w:t xml:space="preserve">» Тернівським міським молодіжним центром, </w:t>
      </w:r>
      <w:r w:rsidRPr="00502598">
        <w:rPr>
          <w:lang w:val="uk-UA" w:eastAsia="uk-UA"/>
        </w:rPr>
        <w:t xml:space="preserve"> відділом культури Тернівської міської ради, , підприємствами, установами та громадськими організаціями міста Тернівка.</w:t>
      </w:r>
    </w:p>
    <w:p w14:paraId="6F510098" w14:textId="77777777" w:rsidR="00C81D11" w:rsidRPr="00502598" w:rsidRDefault="00CC6D4B" w:rsidP="00A41D24">
      <w:pPr>
        <w:ind w:firstLine="708"/>
        <w:jc w:val="both"/>
        <w:rPr>
          <w:lang w:val="uk-UA" w:eastAsia="uk-UA"/>
        </w:rPr>
      </w:pPr>
      <w:r w:rsidRPr="00502598">
        <w:rPr>
          <w:lang w:val="uk-UA" w:eastAsia="uk-UA"/>
        </w:rPr>
        <w:t>Програма реалізується протягом 2022-2026 років. Строк виконання – до</w:t>
      </w:r>
    </w:p>
    <w:p w14:paraId="1190A75B" w14:textId="77777777" w:rsidR="00CC6D4B" w:rsidRPr="00502598" w:rsidRDefault="00CC6D4B" w:rsidP="00A41D24">
      <w:pPr>
        <w:jc w:val="both"/>
        <w:rPr>
          <w:lang w:val="uk-UA" w:eastAsia="uk-UA"/>
        </w:rPr>
      </w:pPr>
      <w:r w:rsidRPr="00502598">
        <w:rPr>
          <w:lang w:val="uk-UA" w:eastAsia="uk-UA"/>
        </w:rPr>
        <w:t xml:space="preserve"> 31 грудня 2026 року.</w:t>
      </w:r>
    </w:p>
    <w:p w14:paraId="75710354" w14:textId="77777777" w:rsidR="0044670B" w:rsidRDefault="00CC6D4B" w:rsidP="00A41D24">
      <w:pPr>
        <w:jc w:val="both"/>
        <w:rPr>
          <w:color w:val="000000" w:themeColor="text1"/>
          <w:lang w:val="uk-UA" w:eastAsia="uk-UA"/>
        </w:rPr>
      </w:pPr>
      <w:r w:rsidRPr="00502598">
        <w:rPr>
          <w:color w:val="000000" w:themeColor="text1"/>
          <w:lang w:val="uk-UA" w:eastAsia="uk-UA"/>
        </w:rPr>
        <w:tab/>
        <w:t>Фактичні видатки з міського бюджету на проведення фізкультурно-оздоровчих та спортивно-ма</w:t>
      </w:r>
      <w:r w:rsidR="001C6EF7" w:rsidRPr="00502598">
        <w:rPr>
          <w:color w:val="000000" w:themeColor="text1"/>
          <w:lang w:val="uk-UA" w:eastAsia="uk-UA"/>
        </w:rPr>
        <w:t xml:space="preserve">сових заходів Програми з 2022 по 01.07.2025 року </w:t>
      </w:r>
      <w:r w:rsidRPr="00502598">
        <w:rPr>
          <w:color w:val="000000" w:themeColor="text1"/>
          <w:lang w:val="uk-UA" w:eastAsia="uk-UA"/>
        </w:rPr>
        <w:t xml:space="preserve"> склали</w:t>
      </w:r>
      <w:r w:rsidR="00502598">
        <w:rPr>
          <w:color w:val="000000" w:themeColor="text1"/>
          <w:lang w:val="uk-UA" w:eastAsia="uk-UA"/>
        </w:rPr>
        <w:t xml:space="preserve"> </w:t>
      </w:r>
      <w:r w:rsidR="008E4F7B" w:rsidRPr="00502598">
        <w:rPr>
          <w:color w:val="000000" w:themeColor="text1"/>
          <w:lang w:val="uk-UA" w:eastAsia="uk-UA"/>
        </w:rPr>
        <w:t>335,20</w:t>
      </w:r>
      <w:r w:rsidRPr="00502598">
        <w:rPr>
          <w:color w:val="000000" w:themeColor="text1"/>
          <w:lang w:val="uk-UA" w:eastAsia="uk-UA"/>
        </w:rPr>
        <w:t xml:space="preserve"> тис. грн, у </w:t>
      </w:r>
      <w:proofErr w:type="spellStart"/>
      <w:r w:rsidRPr="00502598">
        <w:rPr>
          <w:color w:val="000000" w:themeColor="text1"/>
          <w:lang w:val="uk-UA" w:eastAsia="uk-UA"/>
        </w:rPr>
        <w:t>т.ч</w:t>
      </w:r>
      <w:proofErr w:type="spellEnd"/>
      <w:r w:rsidRPr="00502598">
        <w:rPr>
          <w:color w:val="000000" w:themeColor="text1"/>
          <w:lang w:val="uk-UA" w:eastAsia="uk-UA"/>
        </w:rPr>
        <w:t>. за роками:</w:t>
      </w:r>
    </w:p>
    <w:p w14:paraId="0B99B357" w14:textId="77777777" w:rsidR="00502598" w:rsidRPr="00502598" w:rsidRDefault="00502598" w:rsidP="00A41D24">
      <w:pPr>
        <w:jc w:val="both"/>
        <w:rPr>
          <w:color w:val="000000" w:themeColor="text1"/>
          <w:lang w:val="uk-UA" w:eastAsia="uk-UA"/>
        </w:rPr>
      </w:pPr>
    </w:p>
    <w:tbl>
      <w:tblPr>
        <w:tblW w:w="9639" w:type="dxa"/>
        <w:tblCellSpacing w:w="0" w:type="dxa"/>
        <w:tblInd w:w="1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1134"/>
        <w:gridCol w:w="850"/>
        <w:gridCol w:w="993"/>
        <w:gridCol w:w="992"/>
        <w:gridCol w:w="1984"/>
      </w:tblGrid>
      <w:tr w:rsidR="00CC5D26" w:rsidRPr="00502598" w14:paraId="01E85F0C" w14:textId="77777777" w:rsidTr="00502598">
        <w:trPr>
          <w:tblCellSpacing w:w="0" w:type="dxa"/>
        </w:trPr>
        <w:tc>
          <w:tcPr>
            <w:tcW w:w="4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D3F8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D8FE2" w14:textId="77777777" w:rsidR="0044670B" w:rsidRPr="00502598" w:rsidRDefault="0044670B" w:rsidP="0044670B">
            <w:pPr>
              <w:rPr>
                <w:b/>
                <w:lang w:val="uk-UA" w:eastAsia="uk-UA"/>
              </w:rPr>
            </w:pPr>
            <w:r w:rsidRPr="00502598">
              <w:rPr>
                <w:b/>
                <w:color w:val="000000"/>
                <w:lang w:val="uk-UA" w:eastAsia="uk-UA"/>
              </w:rPr>
              <w:t>2022 рік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B32F" w14:textId="77777777" w:rsidR="00502598" w:rsidRPr="00502598" w:rsidRDefault="0044670B" w:rsidP="0044670B">
            <w:pPr>
              <w:rPr>
                <w:b/>
                <w:color w:val="000000"/>
                <w:lang w:val="uk-UA" w:eastAsia="uk-UA"/>
              </w:rPr>
            </w:pPr>
            <w:r w:rsidRPr="00502598">
              <w:rPr>
                <w:b/>
                <w:color w:val="000000"/>
                <w:lang w:val="uk-UA" w:eastAsia="uk-UA"/>
              </w:rPr>
              <w:t>2023</w:t>
            </w:r>
          </w:p>
          <w:p w14:paraId="3867E2FF" w14:textId="77777777" w:rsidR="0044670B" w:rsidRPr="00502598" w:rsidRDefault="0044670B" w:rsidP="0044670B">
            <w:pPr>
              <w:rPr>
                <w:b/>
                <w:lang w:val="uk-UA" w:eastAsia="uk-UA"/>
              </w:rPr>
            </w:pPr>
            <w:r w:rsidRPr="00502598">
              <w:rPr>
                <w:b/>
                <w:color w:val="000000"/>
                <w:lang w:val="uk-UA" w:eastAsia="uk-UA"/>
              </w:rPr>
              <w:t> рік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3113" w14:textId="77777777" w:rsidR="0044670B" w:rsidRPr="00502598" w:rsidRDefault="0044670B" w:rsidP="0044670B">
            <w:pPr>
              <w:rPr>
                <w:b/>
                <w:lang w:val="uk-UA" w:eastAsia="uk-UA"/>
              </w:rPr>
            </w:pPr>
            <w:r w:rsidRPr="00502598">
              <w:rPr>
                <w:b/>
                <w:color w:val="000000"/>
                <w:lang w:val="uk-UA" w:eastAsia="uk-UA"/>
              </w:rPr>
              <w:t>2024</w:t>
            </w:r>
            <w:r w:rsidRPr="00502598">
              <w:rPr>
                <w:b/>
                <w:color w:val="000000"/>
                <w:lang w:val="uk-UA" w:eastAsia="uk-UA"/>
              </w:rPr>
              <w:br/>
              <w:t> рік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509D" w14:textId="77777777" w:rsidR="0044670B" w:rsidRPr="00502598" w:rsidRDefault="0044670B" w:rsidP="0044670B">
            <w:pPr>
              <w:rPr>
                <w:b/>
                <w:lang w:val="uk-UA" w:eastAsia="uk-UA"/>
              </w:rPr>
            </w:pPr>
            <w:r w:rsidRPr="00502598">
              <w:rPr>
                <w:b/>
                <w:color w:val="000000"/>
                <w:lang w:val="uk-UA" w:eastAsia="uk-UA"/>
              </w:rPr>
              <w:t>6 міс. 2025 рік</w:t>
            </w:r>
          </w:p>
        </w:tc>
      </w:tr>
      <w:tr w:rsidR="00CC5D26" w:rsidRPr="00502598" w14:paraId="664AEFC6" w14:textId="77777777" w:rsidTr="00502598">
        <w:trPr>
          <w:tblCellSpacing w:w="0" w:type="dxa"/>
        </w:trPr>
        <w:tc>
          <w:tcPr>
            <w:tcW w:w="4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F1D3" w14:textId="77777777" w:rsidR="0044670B" w:rsidRPr="00502598" w:rsidRDefault="0044670B" w:rsidP="0044670B">
            <w:pPr>
              <w:rPr>
                <w:b/>
                <w:color w:val="000000" w:themeColor="text1"/>
                <w:lang w:val="uk-UA" w:eastAsia="uk-UA"/>
              </w:rPr>
            </w:pPr>
            <w:r w:rsidRPr="00502598">
              <w:rPr>
                <w:b/>
                <w:color w:val="000000" w:themeColor="text1"/>
                <w:lang w:val="uk-UA" w:eastAsia="uk-UA"/>
              </w:rPr>
              <w:t>План олімп</w:t>
            </w:r>
            <w:r w:rsidR="00CC5D26" w:rsidRPr="00502598">
              <w:rPr>
                <w:b/>
                <w:color w:val="000000" w:themeColor="text1"/>
                <w:lang w:val="uk-UA" w:eastAsia="uk-UA"/>
              </w:rPr>
              <w:t>ійські</w:t>
            </w:r>
            <w:r w:rsidR="00C81D11" w:rsidRPr="00502598">
              <w:rPr>
                <w:b/>
                <w:color w:val="000000" w:themeColor="text1"/>
                <w:lang w:val="uk-UA" w:eastAsia="uk-UA"/>
              </w:rPr>
              <w:t xml:space="preserve"> (</w:t>
            </w:r>
            <w:proofErr w:type="spellStart"/>
            <w:r w:rsidR="00C81D11" w:rsidRPr="00502598">
              <w:rPr>
                <w:b/>
                <w:color w:val="000000"/>
                <w:lang w:val="uk-UA" w:eastAsia="uk-UA"/>
              </w:rPr>
              <w:t>тис.грн</w:t>
            </w:r>
            <w:proofErr w:type="spellEnd"/>
            <w:r w:rsidR="00C81D11" w:rsidRPr="00502598">
              <w:rPr>
                <w:b/>
                <w:color w:val="000000"/>
                <w:lang w:val="uk-UA" w:eastAsia="uk-UA"/>
              </w:rPr>
              <w:t>.)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1AC7" w14:textId="77777777" w:rsidR="0044670B" w:rsidRPr="00502598" w:rsidRDefault="0044670B" w:rsidP="0044670B">
            <w:pPr>
              <w:rPr>
                <w:b/>
                <w:color w:val="000000" w:themeColor="text1"/>
                <w:lang w:val="uk-UA" w:eastAsia="uk-UA"/>
              </w:rPr>
            </w:pPr>
            <w:r w:rsidRPr="00502598">
              <w:rPr>
                <w:b/>
                <w:color w:val="000000" w:themeColor="text1"/>
                <w:lang w:val="uk-UA" w:eastAsia="uk-UA"/>
              </w:rPr>
              <w:t>105,7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F6B8" w14:textId="77777777" w:rsidR="0044670B" w:rsidRPr="00502598" w:rsidRDefault="0044670B" w:rsidP="0044670B">
            <w:pPr>
              <w:rPr>
                <w:b/>
                <w:color w:val="000000" w:themeColor="text1"/>
                <w:lang w:val="uk-UA" w:eastAsia="uk-UA"/>
              </w:rPr>
            </w:pPr>
            <w:r w:rsidRPr="00502598">
              <w:rPr>
                <w:b/>
                <w:color w:val="000000" w:themeColor="text1"/>
                <w:lang w:val="uk-UA" w:eastAsia="uk-UA"/>
              </w:rPr>
              <w:t>82,3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D40E" w14:textId="77777777" w:rsidR="0044670B" w:rsidRPr="00502598" w:rsidRDefault="0044670B" w:rsidP="0044670B">
            <w:pPr>
              <w:rPr>
                <w:b/>
                <w:color w:val="000000" w:themeColor="text1"/>
                <w:lang w:val="uk-UA" w:eastAsia="uk-UA"/>
              </w:rPr>
            </w:pPr>
            <w:r w:rsidRPr="00502598">
              <w:rPr>
                <w:b/>
                <w:color w:val="000000" w:themeColor="text1"/>
                <w:lang w:val="uk-UA" w:eastAsia="uk-UA"/>
              </w:rPr>
              <w:t>93,0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D428" w14:textId="77777777" w:rsidR="0044670B" w:rsidRPr="00502598" w:rsidRDefault="0044670B" w:rsidP="0044670B">
            <w:pPr>
              <w:rPr>
                <w:b/>
                <w:color w:val="000000" w:themeColor="text1"/>
                <w:lang w:val="uk-UA" w:eastAsia="uk-UA"/>
              </w:rPr>
            </w:pPr>
            <w:r w:rsidRPr="00502598">
              <w:rPr>
                <w:b/>
                <w:color w:val="000000" w:themeColor="text1"/>
                <w:lang w:val="uk-UA" w:eastAsia="uk-UA"/>
              </w:rPr>
              <w:t>112,4-рік</w:t>
            </w:r>
          </w:p>
        </w:tc>
      </w:tr>
      <w:tr w:rsidR="00CC5D26" w:rsidRPr="00502598" w14:paraId="3411792D" w14:textId="77777777" w:rsidTr="00502598">
        <w:trPr>
          <w:trHeight w:val="1253"/>
          <w:tblCellSpacing w:w="0" w:type="dxa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78B0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lang w:val="uk-UA" w:eastAsia="uk-UA"/>
              </w:rPr>
              <w:t> </w:t>
            </w:r>
          </w:p>
          <w:p w14:paraId="426BD825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lang w:val="uk-UA" w:eastAsia="uk-UA"/>
              </w:rPr>
              <w:t> </w:t>
            </w:r>
          </w:p>
          <w:p w14:paraId="3E4FE5F9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Проведення навчально-тренувальних зборів</w:t>
            </w:r>
          </w:p>
          <w:p w14:paraId="1A3655D4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і змагань</w:t>
            </w:r>
          </w:p>
          <w:p w14:paraId="31876DB9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lang w:val="uk-UA" w:eastAsia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2587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 xml:space="preserve">З </w:t>
            </w:r>
            <w:proofErr w:type="spellStart"/>
            <w:r w:rsidRPr="00502598">
              <w:rPr>
                <w:color w:val="000000"/>
                <w:lang w:val="uk-UA" w:eastAsia="uk-UA"/>
              </w:rPr>
              <w:t>олімпій</w:t>
            </w:r>
            <w:proofErr w:type="spellEnd"/>
          </w:p>
          <w:p w14:paraId="2F718549" w14:textId="77777777" w:rsidR="0044670B" w:rsidRPr="00502598" w:rsidRDefault="0044670B" w:rsidP="0044670B">
            <w:pPr>
              <w:rPr>
                <w:lang w:val="uk-UA" w:eastAsia="uk-UA"/>
              </w:rPr>
            </w:pPr>
            <w:proofErr w:type="spellStart"/>
            <w:r w:rsidRPr="00502598">
              <w:rPr>
                <w:color w:val="000000"/>
                <w:lang w:val="uk-UA" w:eastAsia="uk-UA"/>
              </w:rPr>
              <w:t>ських</w:t>
            </w:r>
            <w:proofErr w:type="spellEnd"/>
            <w:r w:rsidRPr="00502598">
              <w:rPr>
                <w:color w:val="000000"/>
                <w:lang w:val="uk-UA" w:eastAsia="uk-UA"/>
              </w:rPr>
              <w:t xml:space="preserve"> видів спорту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01CF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Суми видатків</w:t>
            </w:r>
          </w:p>
          <w:p w14:paraId="41393632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з місцевого бюджету,</w:t>
            </w:r>
          </w:p>
          <w:p w14:paraId="4AE0E764" w14:textId="77777777" w:rsidR="0044670B" w:rsidRPr="00502598" w:rsidRDefault="0044670B" w:rsidP="0044670B">
            <w:pPr>
              <w:rPr>
                <w:lang w:val="uk-UA" w:eastAsia="uk-UA"/>
              </w:rPr>
            </w:pPr>
            <w:proofErr w:type="spellStart"/>
            <w:r w:rsidRPr="00502598">
              <w:rPr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CF41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C7FB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BA14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93,0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7F90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69,0</w:t>
            </w:r>
          </w:p>
        </w:tc>
      </w:tr>
      <w:tr w:rsidR="00CC5D26" w:rsidRPr="00502598" w14:paraId="3E4C06DA" w14:textId="77777777" w:rsidTr="00502598">
        <w:trPr>
          <w:tblCellSpacing w:w="0" w:type="dxa"/>
        </w:trPr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D62803A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DF27B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4879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Охоплено, осіб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54A75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5821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9380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853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A6119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 xml:space="preserve">649  </w:t>
            </w:r>
            <w:r w:rsidRPr="00502598">
              <w:rPr>
                <w:b/>
                <w:color w:val="000000" w:themeColor="text1"/>
                <w:lang w:val="uk-UA" w:eastAsia="uk-UA"/>
              </w:rPr>
              <w:t>(960 план на рік)</w:t>
            </w:r>
          </w:p>
        </w:tc>
      </w:tr>
      <w:tr w:rsidR="00CC5D26" w:rsidRPr="00502598" w14:paraId="1BE715A5" w14:textId="77777777" w:rsidTr="00502598">
        <w:trPr>
          <w:tblCellSpacing w:w="0" w:type="dxa"/>
        </w:trPr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5AF9BF6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ED9C6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5D9E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Проведено</w:t>
            </w:r>
          </w:p>
          <w:p w14:paraId="3B154453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заходів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FA65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міських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D128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A48E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97D4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7B5A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10 </w:t>
            </w:r>
            <w:r w:rsidRPr="00502598">
              <w:rPr>
                <w:b/>
                <w:color w:val="000000" w:themeColor="text1"/>
                <w:lang w:val="uk-UA" w:eastAsia="uk-UA"/>
              </w:rPr>
              <w:t>(23 план на рік)</w:t>
            </w:r>
          </w:p>
        </w:tc>
      </w:tr>
      <w:tr w:rsidR="00CC5D26" w:rsidRPr="00502598" w14:paraId="7B711AC8" w14:textId="77777777" w:rsidTr="00502598">
        <w:trPr>
          <w:tblCellSpacing w:w="0" w:type="dxa"/>
        </w:trPr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362EA4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7F8EF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5BADF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D2E1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виїзних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E1B9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43D6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231D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D61E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11</w:t>
            </w:r>
            <w:r w:rsidRPr="00502598">
              <w:rPr>
                <w:b/>
                <w:color w:val="000000" w:themeColor="text1"/>
                <w:lang w:val="uk-UA" w:eastAsia="uk-UA"/>
              </w:rPr>
              <w:t>(11 план на рік)</w:t>
            </w:r>
          </w:p>
        </w:tc>
      </w:tr>
      <w:tr w:rsidR="00CC5D26" w:rsidRPr="00502598" w14:paraId="180D0737" w14:textId="77777777" w:rsidTr="00502598">
        <w:trPr>
          <w:trHeight w:val="1095"/>
          <w:tblCellSpacing w:w="0" w:type="dxa"/>
        </w:trPr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D1D5B59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465E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 xml:space="preserve">З </w:t>
            </w:r>
            <w:proofErr w:type="spellStart"/>
            <w:r w:rsidRPr="00502598">
              <w:rPr>
                <w:color w:val="000000"/>
                <w:lang w:val="uk-UA" w:eastAsia="uk-UA"/>
              </w:rPr>
              <w:t>неолім</w:t>
            </w:r>
            <w:proofErr w:type="spellEnd"/>
          </w:p>
          <w:p w14:paraId="6506403D" w14:textId="77777777" w:rsidR="0044670B" w:rsidRPr="00502598" w:rsidRDefault="0044670B" w:rsidP="0044670B">
            <w:pPr>
              <w:rPr>
                <w:lang w:val="uk-UA" w:eastAsia="uk-UA"/>
              </w:rPr>
            </w:pPr>
            <w:proofErr w:type="spellStart"/>
            <w:r w:rsidRPr="00502598">
              <w:rPr>
                <w:color w:val="000000"/>
                <w:lang w:val="uk-UA" w:eastAsia="uk-UA"/>
              </w:rPr>
              <w:t>пійсь</w:t>
            </w:r>
            <w:proofErr w:type="spellEnd"/>
          </w:p>
          <w:p w14:paraId="3BDB57ED" w14:textId="77777777" w:rsidR="0044670B" w:rsidRPr="00502598" w:rsidRDefault="0044670B" w:rsidP="0044670B">
            <w:pPr>
              <w:rPr>
                <w:lang w:val="uk-UA" w:eastAsia="uk-UA"/>
              </w:rPr>
            </w:pPr>
            <w:proofErr w:type="spellStart"/>
            <w:r w:rsidRPr="00502598">
              <w:rPr>
                <w:color w:val="000000"/>
                <w:lang w:val="uk-UA" w:eastAsia="uk-UA"/>
              </w:rPr>
              <w:t>ких</w:t>
            </w:r>
            <w:proofErr w:type="spellEnd"/>
            <w:r w:rsidRPr="00502598">
              <w:rPr>
                <w:color w:val="000000"/>
                <w:lang w:val="uk-UA" w:eastAsia="uk-UA"/>
              </w:rPr>
              <w:t xml:space="preserve"> видів спорту</w:t>
            </w:r>
          </w:p>
          <w:p w14:paraId="68C8EAEC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lang w:val="uk-UA" w:eastAsia="uk-UA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590A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Суми видатків</w:t>
            </w:r>
          </w:p>
          <w:p w14:paraId="5909D7C2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 xml:space="preserve">з місцевого бюджету, </w:t>
            </w:r>
            <w:r w:rsidRPr="00502598">
              <w:rPr>
                <w:color w:val="000000"/>
                <w:lang w:val="uk-UA" w:eastAsia="uk-UA"/>
              </w:rPr>
              <w:br/>
            </w:r>
            <w:proofErr w:type="spellStart"/>
            <w:r w:rsidRPr="00502598">
              <w:rPr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0285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8860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9F79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38,7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9B34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42,6</w:t>
            </w:r>
          </w:p>
        </w:tc>
      </w:tr>
      <w:tr w:rsidR="00CC5D26" w:rsidRPr="00502598" w14:paraId="1E7E88AC" w14:textId="77777777" w:rsidTr="00502598">
        <w:trPr>
          <w:trHeight w:val="240"/>
          <w:tblCellSpacing w:w="0" w:type="dxa"/>
        </w:trPr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DA7CFB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46F98545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8AF8" w14:textId="77777777" w:rsidR="0044670B" w:rsidRPr="00502598" w:rsidRDefault="00CC5D26" w:rsidP="0044670B">
            <w:pPr>
              <w:rPr>
                <w:b/>
                <w:color w:val="000000" w:themeColor="text1"/>
                <w:lang w:val="uk-UA" w:eastAsia="uk-UA"/>
              </w:rPr>
            </w:pPr>
            <w:r w:rsidRPr="00502598">
              <w:rPr>
                <w:b/>
                <w:color w:val="000000" w:themeColor="text1"/>
                <w:lang w:val="uk-UA" w:eastAsia="uk-UA"/>
              </w:rPr>
              <w:t>План не</w:t>
            </w:r>
            <w:r w:rsidR="0044670B" w:rsidRPr="00502598">
              <w:rPr>
                <w:b/>
                <w:color w:val="000000" w:themeColor="text1"/>
                <w:lang w:val="uk-UA" w:eastAsia="uk-UA"/>
              </w:rPr>
              <w:t>ол</w:t>
            </w:r>
            <w:r w:rsidRPr="00502598">
              <w:rPr>
                <w:b/>
                <w:color w:val="000000" w:themeColor="text1"/>
                <w:lang w:val="uk-UA" w:eastAsia="uk-UA"/>
              </w:rPr>
              <w:t>імпійські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2434F" w14:textId="77777777" w:rsidR="0044670B" w:rsidRPr="00502598" w:rsidRDefault="0044670B" w:rsidP="0044670B">
            <w:pPr>
              <w:rPr>
                <w:b/>
                <w:color w:val="000000" w:themeColor="text1"/>
                <w:lang w:val="uk-UA" w:eastAsia="uk-UA"/>
              </w:rPr>
            </w:pPr>
            <w:r w:rsidRPr="00502598">
              <w:rPr>
                <w:b/>
                <w:color w:val="000000" w:themeColor="text1"/>
                <w:lang w:val="uk-UA" w:eastAsia="uk-UA"/>
              </w:rPr>
              <w:t>47,9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E0E0" w14:textId="77777777" w:rsidR="0044670B" w:rsidRPr="00502598" w:rsidRDefault="0044670B" w:rsidP="0044670B">
            <w:pPr>
              <w:rPr>
                <w:b/>
                <w:color w:val="000000" w:themeColor="text1"/>
                <w:lang w:val="uk-UA" w:eastAsia="uk-UA"/>
              </w:rPr>
            </w:pPr>
            <w:r w:rsidRPr="00502598">
              <w:rPr>
                <w:b/>
                <w:color w:val="000000" w:themeColor="text1"/>
                <w:lang w:val="uk-UA" w:eastAsia="uk-UA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CD8A" w14:textId="77777777" w:rsidR="0044670B" w:rsidRPr="00502598" w:rsidRDefault="0044670B" w:rsidP="0044670B">
            <w:pPr>
              <w:rPr>
                <w:b/>
                <w:color w:val="000000" w:themeColor="text1"/>
                <w:lang w:val="uk-UA" w:eastAsia="uk-UA"/>
              </w:rPr>
            </w:pPr>
            <w:r w:rsidRPr="00502598">
              <w:rPr>
                <w:b/>
                <w:color w:val="000000" w:themeColor="text1"/>
                <w:lang w:val="uk-UA" w:eastAsia="uk-UA"/>
              </w:rPr>
              <w:t>55,5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EAA5" w14:textId="77777777" w:rsidR="0044670B" w:rsidRPr="00502598" w:rsidRDefault="0044670B" w:rsidP="0044670B">
            <w:pPr>
              <w:rPr>
                <w:b/>
                <w:color w:val="000000" w:themeColor="text1"/>
                <w:lang w:val="uk-UA" w:eastAsia="uk-UA"/>
              </w:rPr>
            </w:pPr>
            <w:r w:rsidRPr="00502598">
              <w:rPr>
                <w:b/>
                <w:color w:val="000000" w:themeColor="text1"/>
                <w:lang w:val="uk-UA" w:eastAsia="uk-UA"/>
              </w:rPr>
              <w:t>94,7</w:t>
            </w:r>
          </w:p>
        </w:tc>
      </w:tr>
      <w:tr w:rsidR="00CC5D26" w:rsidRPr="00502598" w14:paraId="125F6BA7" w14:textId="77777777" w:rsidTr="00502598">
        <w:trPr>
          <w:tblCellSpacing w:w="0" w:type="dxa"/>
        </w:trPr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74DE1F5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01E26C0B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952C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Охоплено, осіб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9526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AD52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E674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A471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269 </w:t>
            </w:r>
            <w:r w:rsidR="00CC5D26" w:rsidRPr="00502598">
              <w:rPr>
                <w:color w:val="000000"/>
                <w:lang w:val="uk-UA" w:eastAsia="uk-UA"/>
              </w:rPr>
              <w:t xml:space="preserve"> </w:t>
            </w:r>
            <w:r w:rsidRPr="00502598">
              <w:rPr>
                <w:b/>
                <w:color w:val="000000" w:themeColor="text1"/>
                <w:lang w:val="uk-UA" w:eastAsia="uk-UA"/>
              </w:rPr>
              <w:t xml:space="preserve">(1080 </w:t>
            </w:r>
            <w:r w:rsidR="00CC5D26" w:rsidRPr="00502598">
              <w:rPr>
                <w:b/>
                <w:color w:val="000000" w:themeColor="text1"/>
                <w:lang w:val="uk-UA" w:eastAsia="uk-UA"/>
              </w:rPr>
              <w:t xml:space="preserve">план на </w:t>
            </w:r>
            <w:r w:rsidRPr="00502598">
              <w:rPr>
                <w:b/>
                <w:color w:val="000000" w:themeColor="text1"/>
                <w:lang w:val="uk-UA" w:eastAsia="uk-UA"/>
              </w:rPr>
              <w:t>рік)</w:t>
            </w:r>
          </w:p>
        </w:tc>
      </w:tr>
      <w:tr w:rsidR="00CC5D26" w:rsidRPr="00502598" w14:paraId="51A41114" w14:textId="77777777" w:rsidTr="00502598">
        <w:trPr>
          <w:tblCellSpacing w:w="0" w:type="dxa"/>
        </w:trPr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1B1AF05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48944C5A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E425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Проведено заходів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5C47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міських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2B496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9917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BC7B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A336" w14:textId="77777777" w:rsidR="0044670B" w:rsidRPr="00502598" w:rsidRDefault="0044670B" w:rsidP="0044670B">
            <w:pPr>
              <w:rPr>
                <w:b/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4</w:t>
            </w:r>
            <w:r w:rsidRPr="00502598">
              <w:rPr>
                <w:b/>
                <w:color w:val="000000"/>
                <w:lang w:val="uk-UA" w:eastAsia="uk-UA"/>
              </w:rPr>
              <w:t> </w:t>
            </w:r>
            <w:r w:rsidRPr="00502598">
              <w:rPr>
                <w:b/>
                <w:color w:val="000000" w:themeColor="text1"/>
                <w:lang w:val="uk-UA" w:eastAsia="uk-UA"/>
              </w:rPr>
              <w:t>(13 план на рік)</w:t>
            </w:r>
          </w:p>
        </w:tc>
      </w:tr>
      <w:tr w:rsidR="00CC5D26" w:rsidRPr="00502598" w14:paraId="4E2DE402" w14:textId="77777777" w:rsidTr="00502598">
        <w:trPr>
          <w:tblCellSpacing w:w="0" w:type="dxa"/>
        </w:trPr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E300A87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3410A3DA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7D6AAE9E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9EE18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виїзних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CA95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BB5A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4F6D" w14:textId="77777777" w:rsidR="0044670B" w:rsidRPr="00502598" w:rsidRDefault="0044670B" w:rsidP="0044670B">
            <w:pPr>
              <w:rPr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D95F" w14:textId="77777777" w:rsidR="0044670B" w:rsidRPr="00502598" w:rsidRDefault="0044670B" w:rsidP="0044670B">
            <w:pPr>
              <w:rPr>
                <w:b/>
                <w:lang w:val="uk-UA" w:eastAsia="uk-UA"/>
              </w:rPr>
            </w:pPr>
            <w:r w:rsidRPr="00502598">
              <w:rPr>
                <w:color w:val="000000"/>
                <w:lang w:val="uk-UA" w:eastAsia="uk-UA"/>
              </w:rPr>
              <w:t>10</w:t>
            </w:r>
            <w:r w:rsidRPr="00502598">
              <w:rPr>
                <w:b/>
                <w:color w:val="000000"/>
                <w:lang w:val="uk-UA" w:eastAsia="uk-UA"/>
              </w:rPr>
              <w:t> </w:t>
            </w:r>
            <w:r w:rsidRPr="00502598">
              <w:rPr>
                <w:b/>
                <w:color w:val="000000" w:themeColor="text1"/>
                <w:lang w:val="uk-UA" w:eastAsia="uk-UA"/>
              </w:rPr>
              <w:t>(9 план на рік)</w:t>
            </w:r>
          </w:p>
        </w:tc>
      </w:tr>
      <w:tr w:rsidR="00CC5D26" w:rsidRPr="00502598" w14:paraId="0E8728C7" w14:textId="77777777" w:rsidTr="00502598">
        <w:trPr>
          <w:trHeight w:val="80"/>
          <w:tblCellSpacing w:w="0" w:type="dxa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FA0A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3F41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8707D" w14:textId="77777777" w:rsidR="0044670B" w:rsidRPr="00502598" w:rsidRDefault="0044670B" w:rsidP="0044670B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3703" w14:textId="77777777" w:rsidR="0044670B" w:rsidRPr="00502598" w:rsidRDefault="0044670B" w:rsidP="0044670B">
            <w:pPr>
              <w:jc w:val="both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527F" w14:textId="77777777" w:rsidR="0044670B" w:rsidRPr="00502598" w:rsidRDefault="0044670B" w:rsidP="0044670B">
            <w:pPr>
              <w:jc w:val="both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894E5" w14:textId="77777777" w:rsidR="0044670B" w:rsidRPr="00502598" w:rsidRDefault="0044670B" w:rsidP="0044670B">
            <w:pPr>
              <w:jc w:val="both"/>
              <w:rPr>
                <w:lang w:val="uk-UA" w:eastAsia="uk-UA"/>
              </w:rPr>
            </w:pPr>
            <w:r w:rsidRPr="00502598">
              <w:rPr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0F53" w14:textId="77777777" w:rsidR="0044670B" w:rsidRPr="00502598" w:rsidRDefault="0044670B" w:rsidP="0044670B">
            <w:pPr>
              <w:jc w:val="both"/>
              <w:rPr>
                <w:lang w:val="uk-UA" w:eastAsia="uk-UA"/>
              </w:rPr>
            </w:pPr>
            <w:r w:rsidRPr="00502598">
              <w:rPr>
                <w:lang w:val="uk-UA"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BFFD" w14:textId="77777777" w:rsidR="0044670B" w:rsidRPr="00502598" w:rsidRDefault="0044670B" w:rsidP="0044670B">
            <w:pPr>
              <w:jc w:val="both"/>
              <w:rPr>
                <w:lang w:val="uk-UA" w:eastAsia="uk-UA"/>
              </w:rPr>
            </w:pPr>
            <w:r w:rsidRPr="00502598">
              <w:rPr>
                <w:lang w:val="uk-UA" w:eastAsia="uk-UA"/>
              </w:rPr>
              <w:t> </w:t>
            </w:r>
          </w:p>
        </w:tc>
      </w:tr>
    </w:tbl>
    <w:p w14:paraId="723401ED" w14:textId="77777777" w:rsidR="00CC6D4B" w:rsidRPr="00502598" w:rsidRDefault="00CC6D4B" w:rsidP="00D1085D">
      <w:pPr>
        <w:tabs>
          <w:tab w:val="left" w:pos="6520"/>
        </w:tabs>
        <w:rPr>
          <w:lang w:val="uk-UA"/>
        </w:rPr>
      </w:pPr>
    </w:p>
    <w:p w14:paraId="503AE4AC" w14:textId="77777777" w:rsidR="00125507" w:rsidRPr="00502598" w:rsidRDefault="00125507" w:rsidP="00125507">
      <w:pPr>
        <w:spacing w:line="276" w:lineRule="auto"/>
        <w:ind w:firstLine="708"/>
        <w:jc w:val="both"/>
        <w:rPr>
          <w:color w:val="FF0000"/>
          <w:lang w:val="uk-UA" w:eastAsia="uk-UA"/>
        </w:rPr>
      </w:pPr>
    </w:p>
    <w:p w14:paraId="7E6372D2" w14:textId="77777777" w:rsidR="0044776C" w:rsidRPr="00502598" w:rsidRDefault="0044776C" w:rsidP="0044776C">
      <w:pPr>
        <w:spacing w:line="276" w:lineRule="auto"/>
        <w:jc w:val="both"/>
        <w:rPr>
          <w:color w:val="000000" w:themeColor="text1"/>
          <w:lang w:val="uk-UA" w:eastAsia="uk-UA"/>
        </w:rPr>
      </w:pPr>
    </w:p>
    <w:p w14:paraId="4838E869" w14:textId="77777777" w:rsidR="00502598" w:rsidRDefault="00502598" w:rsidP="00125507">
      <w:pPr>
        <w:spacing w:line="276" w:lineRule="auto"/>
        <w:ind w:firstLine="708"/>
        <w:jc w:val="both"/>
        <w:rPr>
          <w:color w:val="000000" w:themeColor="text1"/>
          <w:lang w:val="uk-UA" w:eastAsia="uk-UA"/>
        </w:rPr>
      </w:pPr>
    </w:p>
    <w:p w14:paraId="4A38E361" w14:textId="77777777" w:rsidR="002672E3" w:rsidRDefault="002672E3" w:rsidP="00125507">
      <w:pPr>
        <w:spacing w:line="276" w:lineRule="auto"/>
        <w:ind w:firstLine="708"/>
        <w:jc w:val="both"/>
        <w:rPr>
          <w:b/>
          <w:color w:val="000000" w:themeColor="text1"/>
          <w:lang w:val="uk-UA" w:eastAsia="uk-UA"/>
        </w:rPr>
      </w:pPr>
    </w:p>
    <w:p w14:paraId="0377D4E9" w14:textId="77777777" w:rsidR="00125507" w:rsidRDefault="00125507" w:rsidP="00125507">
      <w:pPr>
        <w:spacing w:line="276" w:lineRule="auto"/>
        <w:ind w:firstLine="708"/>
        <w:jc w:val="both"/>
        <w:rPr>
          <w:b/>
          <w:color w:val="000000" w:themeColor="text1"/>
          <w:lang w:val="uk-UA" w:eastAsia="uk-UA"/>
        </w:rPr>
      </w:pPr>
      <w:r w:rsidRPr="00D37AC2">
        <w:rPr>
          <w:b/>
          <w:color w:val="000000" w:themeColor="text1"/>
          <w:lang w:val="uk-UA" w:eastAsia="uk-UA"/>
        </w:rPr>
        <w:t>Виконання заходів Програми по напрямам діяльності надано в таблиці:</w:t>
      </w:r>
    </w:p>
    <w:p w14:paraId="272FABDD" w14:textId="77777777" w:rsidR="00D37AC2" w:rsidRPr="00D37AC2" w:rsidRDefault="00D37AC2" w:rsidP="00125507">
      <w:pPr>
        <w:spacing w:line="276" w:lineRule="auto"/>
        <w:ind w:firstLine="708"/>
        <w:jc w:val="both"/>
        <w:rPr>
          <w:b/>
          <w:color w:val="000000" w:themeColor="text1"/>
          <w:lang w:val="uk-UA" w:eastAsia="uk-UA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478"/>
      </w:tblGrid>
      <w:tr w:rsidR="00125507" w:rsidRPr="00935070" w14:paraId="618260D8" w14:textId="77777777" w:rsidTr="00502598">
        <w:tc>
          <w:tcPr>
            <w:tcW w:w="568" w:type="dxa"/>
          </w:tcPr>
          <w:p w14:paraId="6AE1001E" w14:textId="77777777" w:rsidR="00125507" w:rsidRPr="00935070" w:rsidRDefault="00125507" w:rsidP="0012550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uk-UA" w:eastAsia="uk-UA"/>
              </w:rPr>
            </w:pPr>
            <w:r w:rsidRPr="00935070">
              <w:rPr>
                <w:color w:val="000000" w:themeColor="text1"/>
                <w:sz w:val="26"/>
                <w:szCs w:val="26"/>
                <w:lang w:val="uk-UA" w:eastAsia="uk-UA"/>
              </w:rPr>
              <w:t>№ з/п</w:t>
            </w:r>
          </w:p>
        </w:tc>
        <w:tc>
          <w:tcPr>
            <w:tcW w:w="1984" w:type="dxa"/>
          </w:tcPr>
          <w:p w14:paraId="54CE8000" w14:textId="77777777" w:rsidR="00125507" w:rsidRPr="00935070" w:rsidRDefault="00125507" w:rsidP="0012550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uk-UA" w:eastAsia="uk-UA"/>
              </w:rPr>
            </w:pPr>
            <w:r w:rsidRPr="00935070">
              <w:rPr>
                <w:color w:val="000000" w:themeColor="text1"/>
                <w:sz w:val="26"/>
                <w:szCs w:val="26"/>
                <w:lang w:val="uk-UA" w:eastAsia="uk-UA"/>
              </w:rPr>
              <w:t>Зміст заходу</w:t>
            </w:r>
          </w:p>
        </w:tc>
        <w:tc>
          <w:tcPr>
            <w:tcW w:w="7478" w:type="dxa"/>
          </w:tcPr>
          <w:p w14:paraId="111158A5" w14:textId="77777777" w:rsidR="00125507" w:rsidRPr="00935070" w:rsidRDefault="00125507" w:rsidP="0012550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uk-UA" w:eastAsia="uk-UA"/>
              </w:rPr>
            </w:pPr>
            <w:r w:rsidRPr="00935070">
              <w:rPr>
                <w:color w:val="000000" w:themeColor="text1"/>
                <w:sz w:val="26"/>
                <w:szCs w:val="26"/>
                <w:lang w:val="uk-UA" w:eastAsia="uk-UA"/>
              </w:rPr>
              <w:t>Стан виконання</w:t>
            </w:r>
          </w:p>
        </w:tc>
      </w:tr>
      <w:tr w:rsidR="00125507" w:rsidRPr="003602FA" w14:paraId="0E54A8DE" w14:textId="77777777" w:rsidTr="00502598">
        <w:tc>
          <w:tcPr>
            <w:tcW w:w="568" w:type="dxa"/>
          </w:tcPr>
          <w:p w14:paraId="61CA336E" w14:textId="77777777" w:rsidR="00125507" w:rsidRPr="00A41D24" w:rsidRDefault="00125507" w:rsidP="0012550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A41D24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1984" w:type="dxa"/>
          </w:tcPr>
          <w:p w14:paraId="2523F18F" w14:textId="77777777" w:rsidR="00125507" w:rsidRPr="00A41D24" w:rsidRDefault="00125507" w:rsidP="00A41D24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A41D24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>Створення умов для забезпечення оптимальної рухової активності різних груп населення для зміцнення здоров’я з урахуванням інтересів, здібностей та індивідуальних особливостей кожного</w:t>
            </w:r>
          </w:p>
        </w:tc>
        <w:tc>
          <w:tcPr>
            <w:tcW w:w="7478" w:type="dxa"/>
          </w:tcPr>
          <w:p w14:paraId="6EF6B252" w14:textId="77777777" w:rsidR="00C81D11" w:rsidRPr="00A41D24" w:rsidRDefault="00E9330E" w:rsidP="00A41D24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За даними статистики станом на </w:t>
            </w:r>
            <w:r w:rsidRPr="00A41D24">
              <w:rPr>
                <w:sz w:val="24"/>
                <w:szCs w:val="24"/>
                <w:lang w:val="uk-UA" w:eastAsia="uk-UA"/>
              </w:rPr>
              <w:t>01.01.2025</w:t>
            </w:r>
            <w:r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року у </w:t>
            </w:r>
          </w:p>
          <w:p w14:paraId="0923D68C" w14:textId="77777777" w:rsidR="00C81D11" w:rsidRPr="00A41D24" w:rsidRDefault="00E9330E" w:rsidP="00A41D24">
            <w:pPr>
              <w:jc w:val="both"/>
              <w:rPr>
                <w:color w:val="FF0000"/>
                <w:sz w:val="24"/>
                <w:szCs w:val="24"/>
                <w:lang w:val="uk-UA" w:eastAsia="uk-UA"/>
              </w:rPr>
            </w:pPr>
            <w:r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м. Тернівка проживає 23310  осіб, з яких 5051 займається фізичною культурою та спортом. </w:t>
            </w:r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Фізкультурно-оздоровча та спортивна діяльність здійснюється за видами спорту: волейбол, футбол, настільний теніс, гандбол,</w:t>
            </w:r>
            <w:r w:rsidR="00A41D24" w:rsidRPr="00A41D2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41D24" w:rsidRPr="00A41D24">
              <w:rPr>
                <w:color w:val="000000"/>
                <w:sz w:val="24"/>
                <w:szCs w:val="24"/>
                <w:lang w:val="uk-UA"/>
              </w:rPr>
              <w:t>армрестлінг</w:t>
            </w:r>
            <w:proofErr w:type="spellEnd"/>
            <w:r w:rsidR="00A41D24">
              <w:rPr>
                <w:color w:val="000000"/>
                <w:sz w:val="24"/>
                <w:szCs w:val="24"/>
                <w:lang w:val="uk-UA"/>
              </w:rPr>
              <w:t xml:space="preserve">,  </w:t>
            </w:r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легка атлетика, дзюдо, </w:t>
            </w:r>
            <w:proofErr w:type="spellStart"/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кіокушин</w:t>
            </w:r>
            <w:proofErr w:type="spellEnd"/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карате, самбо, змішані бойові мистецтва, рок-н-рол, акробатика, мотокрос, </w:t>
            </w:r>
            <w:proofErr w:type="spellStart"/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боча</w:t>
            </w:r>
            <w:proofErr w:type="spellEnd"/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, баскетбол, бокс</w:t>
            </w:r>
            <w:r w:rsidR="00A41D24">
              <w:rPr>
                <w:color w:val="000000" w:themeColor="text1"/>
                <w:sz w:val="24"/>
                <w:szCs w:val="24"/>
                <w:lang w:val="uk-UA" w:eastAsia="uk-UA"/>
              </w:rPr>
              <w:t>,</w:t>
            </w:r>
            <w:r w:rsidR="00A41D24" w:rsidRPr="00A41D24">
              <w:rPr>
                <w:color w:val="000000"/>
                <w:sz w:val="24"/>
                <w:szCs w:val="24"/>
                <w:lang w:val="uk-UA"/>
              </w:rPr>
              <w:t xml:space="preserve"> йога, фітнес</w:t>
            </w:r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.</w:t>
            </w:r>
          </w:p>
          <w:p w14:paraId="3EEA7BEC" w14:textId="77777777" w:rsidR="00057ED9" w:rsidRDefault="00C81D11" w:rsidP="00A41D24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З</w:t>
            </w:r>
            <w:r w:rsidR="00E9330E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ареєстровано 1</w:t>
            </w:r>
            <w:r w:rsidR="00057ED9">
              <w:rPr>
                <w:color w:val="000000" w:themeColor="text1"/>
                <w:sz w:val="24"/>
                <w:szCs w:val="24"/>
                <w:lang w:val="uk-UA" w:eastAsia="uk-UA"/>
              </w:rPr>
              <w:t>8</w:t>
            </w:r>
            <w:r w:rsidR="00E9330E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фізкультурно – оздоровчих клубів за різними видами спорту</w:t>
            </w:r>
            <w:r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, зокрема:</w:t>
            </w:r>
            <w:r w:rsid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41D24" w:rsidRPr="00A41D24">
              <w:rPr>
                <w:color w:val="000000"/>
                <w:sz w:val="24"/>
                <w:szCs w:val="24"/>
                <w:lang w:val="uk-UA"/>
              </w:rPr>
              <w:t>Бально</w:t>
            </w:r>
            <w:proofErr w:type="spellEnd"/>
            <w:r w:rsidR="00A41D24" w:rsidRPr="00A41D24">
              <w:rPr>
                <w:color w:val="000000"/>
                <w:sz w:val="24"/>
                <w:szCs w:val="24"/>
                <w:lang w:val="uk-UA"/>
              </w:rPr>
              <w:t>-спортивні танці «</w:t>
            </w:r>
            <w:proofErr w:type="spellStart"/>
            <w:r w:rsidR="00A41D24" w:rsidRPr="00A41D24">
              <w:rPr>
                <w:color w:val="000000"/>
                <w:sz w:val="24"/>
                <w:szCs w:val="24"/>
              </w:rPr>
              <w:t>Valeri</w:t>
            </w:r>
            <w:proofErr w:type="spellEnd"/>
            <w:r w:rsidR="00A41D24" w:rsidRPr="00A41D24">
              <w:rPr>
                <w:color w:val="000000"/>
                <w:sz w:val="24"/>
                <w:szCs w:val="24"/>
                <w:lang w:val="uk-UA"/>
              </w:rPr>
              <w:t>»</w:t>
            </w:r>
            <w:r w:rsidR="00A41D24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="00A41D24" w:rsidRPr="00A41D24">
              <w:rPr>
                <w:color w:val="000000"/>
                <w:sz w:val="24"/>
                <w:szCs w:val="24"/>
                <w:lang w:val="uk-UA"/>
              </w:rPr>
              <w:t>ГО «Федерація баскетболу Тернівки»</w:t>
            </w:r>
            <w:r w:rsidR="00A41D24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="00A41D24" w:rsidRPr="00A41D24">
              <w:rPr>
                <w:color w:val="000000"/>
                <w:sz w:val="24"/>
                <w:szCs w:val="24"/>
                <w:lang w:val="uk-UA"/>
              </w:rPr>
              <w:t>ММА клубу Лють- спортивні єдиноборства</w:t>
            </w:r>
            <w:r w:rsidR="00A41D24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="00A41D24" w:rsidRPr="00A41D24">
              <w:rPr>
                <w:color w:val="000000"/>
                <w:sz w:val="24"/>
                <w:szCs w:val="24"/>
                <w:lang w:val="uk-UA"/>
              </w:rPr>
              <w:t>ГО «Федерація футболу міста</w:t>
            </w:r>
            <w:r w:rsidR="00A41D24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="00A41D24" w:rsidRPr="00A41D24">
              <w:rPr>
                <w:color w:val="000000"/>
                <w:sz w:val="24"/>
                <w:szCs w:val="24"/>
                <w:lang w:val="uk-UA"/>
              </w:rPr>
              <w:t>.ГО «Спортивна організація «</w:t>
            </w:r>
            <w:proofErr w:type="spellStart"/>
            <w:r w:rsidR="00A41D24" w:rsidRPr="00A41D24">
              <w:rPr>
                <w:color w:val="000000"/>
                <w:sz w:val="24"/>
                <w:szCs w:val="24"/>
                <w:lang w:val="uk-UA"/>
              </w:rPr>
              <w:t>Феникс</w:t>
            </w:r>
            <w:proofErr w:type="spellEnd"/>
            <w:r w:rsidR="00A41D24" w:rsidRPr="00A41D24">
              <w:rPr>
                <w:color w:val="000000"/>
                <w:sz w:val="24"/>
                <w:szCs w:val="24"/>
                <w:lang w:val="uk-UA"/>
              </w:rPr>
              <w:t>»</w:t>
            </w:r>
            <w:r w:rsidR="00A41D24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="00A41D24" w:rsidRPr="00A41D24">
              <w:rPr>
                <w:color w:val="000000"/>
                <w:sz w:val="24"/>
                <w:szCs w:val="24"/>
                <w:lang w:val="uk-UA"/>
              </w:rPr>
              <w:t>ГО «Тернівська спілка учасників та ветеранів АТО «Захисник»</w:t>
            </w:r>
            <w:r w:rsidR="00A41D24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="00A41D24" w:rsidRPr="00A41D24">
              <w:rPr>
                <w:color w:val="000000"/>
                <w:sz w:val="24"/>
                <w:szCs w:val="24"/>
                <w:lang w:val="uk-UA"/>
              </w:rPr>
              <w:t>Спортивно-оздоровчий клуб «Лотос»</w:t>
            </w:r>
            <w:r w:rsidR="00A41D24">
              <w:rPr>
                <w:color w:val="000000"/>
                <w:sz w:val="24"/>
                <w:szCs w:val="24"/>
                <w:lang w:val="uk-UA"/>
              </w:rPr>
              <w:t>; к</w:t>
            </w:r>
            <w:r w:rsidR="00A41D24" w:rsidRPr="00A41D24">
              <w:rPr>
                <w:color w:val="000000"/>
                <w:sz w:val="24"/>
                <w:szCs w:val="24"/>
                <w:lang w:val="uk-UA"/>
              </w:rPr>
              <w:t xml:space="preserve">луб спортивно-бального танцю </w:t>
            </w:r>
            <w:r w:rsidR="00A41D24" w:rsidRPr="00057ED9">
              <w:rPr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="00A41D24" w:rsidRPr="00A41D24">
              <w:rPr>
                <w:color w:val="000000"/>
                <w:sz w:val="24"/>
                <w:szCs w:val="24"/>
                <w:lang w:val="en-US"/>
              </w:rPr>
              <w:t>Vizavi</w:t>
            </w:r>
            <w:proofErr w:type="spellEnd"/>
            <w:r w:rsidR="00A41D24" w:rsidRPr="00A41D24">
              <w:rPr>
                <w:color w:val="000000"/>
                <w:sz w:val="24"/>
                <w:szCs w:val="24"/>
                <w:lang w:val="en-US"/>
              </w:rPr>
              <w:t> Gold</w:t>
            </w:r>
            <w:r w:rsidR="00A41D24" w:rsidRPr="00057ED9">
              <w:rPr>
                <w:color w:val="000000"/>
                <w:sz w:val="24"/>
                <w:szCs w:val="24"/>
                <w:lang w:val="uk-UA"/>
              </w:rPr>
              <w:t>»</w:t>
            </w:r>
            <w:r w:rsidR="00A41D24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44A0D604" w14:textId="77777777" w:rsidR="00057ED9" w:rsidRDefault="00A41D24" w:rsidP="00057ED9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A41D24">
              <w:rPr>
                <w:color w:val="000000"/>
                <w:sz w:val="24"/>
                <w:szCs w:val="24"/>
                <w:lang w:val="en-US"/>
              </w:rPr>
              <w:t>Pole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A41D24">
              <w:rPr>
                <w:color w:val="000000"/>
                <w:sz w:val="24"/>
                <w:szCs w:val="24"/>
                <w:lang w:val="en-US"/>
              </w:rPr>
              <w:t>Dance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 xml:space="preserve"> &amp; </w:t>
            </w:r>
            <w:r w:rsidRPr="00A41D24">
              <w:rPr>
                <w:color w:val="000000"/>
                <w:sz w:val="24"/>
                <w:szCs w:val="24"/>
                <w:lang w:val="en-US"/>
              </w:rPr>
              <w:t>fitness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A41D24">
              <w:rPr>
                <w:color w:val="000000"/>
                <w:sz w:val="24"/>
                <w:szCs w:val="24"/>
                <w:lang w:val="en-US"/>
              </w:rPr>
              <w:t>studio 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>«</w:t>
            </w:r>
            <w:r w:rsidRPr="00A41D24">
              <w:rPr>
                <w:color w:val="000000"/>
                <w:sz w:val="24"/>
                <w:szCs w:val="24"/>
                <w:lang w:val="en-US"/>
              </w:rPr>
              <w:t>NEWDAY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>»</w:t>
            </w:r>
            <w:r w:rsidRPr="00A41D24">
              <w:rPr>
                <w:color w:val="000000"/>
                <w:sz w:val="24"/>
                <w:szCs w:val="24"/>
                <w:lang w:val="en-US"/>
              </w:rPr>
              <w:t> </w:t>
            </w:r>
            <w:r w:rsidR="00057ED9">
              <w:rPr>
                <w:color w:val="000000"/>
                <w:sz w:val="24"/>
                <w:szCs w:val="24"/>
                <w:lang w:val="uk-UA"/>
              </w:rPr>
              <w:t>; с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>тудія повітряної акробатики на полотнах «</w:t>
            </w:r>
            <w:r w:rsidRPr="00A41D24">
              <w:rPr>
                <w:color w:val="000000"/>
                <w:sz w:val="24"/>
                <w:szCs w:val="24"/>
                <w:lang w:val="en-US"/>
              </w:rPr>
              <w:t>Flying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>»</w:t>
            </w:r>
            <w:r w:rsidR="00057ED9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>ГО «Школа сучасного танцю та фітнесу «</w:t>
            </w:r>
            <w:proofErr w:type="spellStart"/>
            <w:r w:rsidRPr="00057ED9">
              <w:rPr>
                <w:color w:val="000000"/>
                <w:sz w:val="24"/>
                <w:szCs w:val="24"/>
                <w:lang w:val="uk-UA"/>
              </w:rPr>
              <w:t>СуперДенс</w:t>
            </w:r>
            <w:proofErr w:type="spellEnd"/>
            <w:r w:rsidRPr="00057ED9">
              <w:rPr>
                <w:color w:val="000000"/>
                <w:sz w:val="24"/>
                <w:szCs w:val="24"/>
                <w:lang w:val="uk-UA"/>
              </w:rPr>
              <w:t>»</w:t>
            </w:r>
            <w:r w:rsidR="00057ED9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 xml:space="preserve">ГО «Школа </w:t>
            </w:r>
            <w:proofErr w:type="spellStart"/>
            <w:r w:rsidRPr="00057ED9">
              <w:rPr>
                <w:color w:val="000000"/>
                <w:sz w:val="24"/>
                <w:szCs w:val="24"/>
                <w:lang w:val="uk-UA"/>
              </w:rPr>
              <w:t>паркуру</w:t>
            </w:r>
            <w:proofErr w:type="spellEnd"/>
            <w:r w:rsidRPr="00057ED9">
              <w:rPr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057ED9">
              <w:rPr>
                <w:color w:val="000000"/>
                <w:sz w:val="24"/>
                <w:szCs w:val="24"/>
                <w:lang w:val="uk-UA"/>
              </w:rPr>
              <w:t>фріранінгу</w:t>
            </w:r>
            <w:proofErr w:type="spellEnd"/>
            <w:r w:rsidRPr="00057ED9">
              <w:rPr>
                <w:color w:val="000000"/>
                <w:sz w:val="24"/>
                <w:szCs w:val="24"/>
                <w:lang w:val="uk-UA"/>
              </w:rPr>
              <w:t xml:space="preserve"> «Вільний рух»</w:t>
            </w:r>
            <w:r w:rsidR="00057ED9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 xml:space="preserve"> ГО «БК «Дракон»</w:t>
            </w:r>
            <w:r w:rsidR="00057ED9">
              <w:rPr>
                <w:color w:val="000000"/>
                <w:sz w:val="24"/>
                <w:szCs w:val="24"/>
                <w:lang w:val="uk-UA"/>
              </w:rPr>
              <w:t>; клуб а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>кробатичн</w:t>
            </w:r>
            <w:r w:rsidR="00057ED9">
              <w:rPr>
                <w:color w:val="000000"/>
                <w:sz w:val="24"/>
                <w:szCs w:val="24"/>
                <w:lang w:val="uk-UA"/>
              </w:rPr>
              <w:t>ого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93F23A7" w14:textId="77777777" w:rsidR="00A41D24" w:rsidRPr="00057ED9" w:rsidRDefault="00A41D24" w:rsidP="00057ED9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color w:val="2D2C37"/>
                <w:sz w:val="24"/>
                <w:szCs w:val="24"/>
                <w:lang w:val="uk-UA"/>
              </w:rPr>
            </w:pPr>
            <w:r w:rsidRPr="00057ED9">
              <w:rPr>
                <w:color w:val="000000"/>
                <w:sz w:val="24"/>
                <w:szCs w:val="24"/>
                <w:lang w:val="uk-UA"/>
              </w:rPr>
              <w:t>рок-н-рол</w:t>
            </w:r>
            <w:r w:rsidR="00057ED9">
              <w:rPr>
                <w:color w:val="000000"/>
                <w:sz w:val="24"/>
                <w:szCs w:val="24"/>
                <w:lang w:val="uk-UA"/>
              </w:rPr>
              <w:t>у</w:t>
            </w:r>
            <w:r w:rsidRPr="00A41D24">
              <w:rPr>
                <w:color w:val="000000"/>
                <w:sz w:val="24"/>
                <w:szCs w:val="24"/>
              </w:rPr>
              <w:t> 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>«Ніка»</w:t>
            </w:r>
            <w:r w:rsidR="00057ED9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>«Антре»-</w:t>
            </w:r>
            <w:proofErr w:type="spellStart"/>
            <w:r w:rsidRPr="00057ED9">
              <w:rPr>
                <w:color w:val="000000"/>
                <w:sz w:val="24"/>
                <w:szCs w:val="24"/>
                <w:lang w:val="uk-UA"/>
              </w:rPr>
              <w:t>черлідинг</w:t>
            </w:r>
            <w:proofErr w:type="spellEnd"/>
            <w:r w:rsidR="00057ED9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 xml:space="preserve"> «Дитячий спортивний клуб з дзюдо «Алмаз»</w:t>
            </w:r>
            <w:r w:rsidR="00057ED9">
              <w:rPr>
                <w:color w:val="000000"/>
                <w:sz w:val="24"/>
                <w:szCs w:val="24"/>
                <w:lang w:val="uk-UA"/>
              </w:rPr>
              <w:t>;</w:t>
            </w:r>
            <w:r w:rsidRPr="00057ED9">
              <w:rPr>
                <w:color w:val="000000"/>
                <w:sz w:val="24"/>
                <w:szCs w:val="24"/>
                <w:lang w:val="uk-UA"/>
              </w:rPr>
              <w:t xml:space="preserve"> ГО «ТМГО «Окрилені надією»</w:t>
            </w:r>
            <w:r w:rsidR="00057ED9">
              <w:rPr>
                <w:color w:val="000000"/>
                <w:sz w:val="24"/>
                <w:szCs w:val="24"/>
                <w:lang w:val="uk-UA"/>
              </w:rPr>
              <w:t>; ГО БК «Олімп».</w:t>
            </w:r>
          </w:p>
          <w:p w14:paraId="3647B375" w14:textId="77777777" w:rsidR="00E9330E" w:rsidRPr="00A41D24" w:rsidRDefault="00057ED9" w:rsidP="00A41D24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       </w:t>
            </w:r>
            <w:r w:rsidR="00E9330E" w:rsidRPr="00A41D2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C81D11" w:rsidRPr="00A41D24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="00E9330E" w:rsidRPr="00A41D24">
              <w:rPr>
                <w:color w:val="000000"/>
                <w:sz w:val="24"/>
                <w:szCs w:val="24"/>
                <w:lang w:val="uk-UA"/>
              </w:rPr>
              <w:t>снують дорослі</w:t>
            </w:r>
            <w:r w:rsidR="00E9330E" w:rsidRPr="00A41D24">
              <w:rPr>
                <w:color w:val="000000"/>
                <w:sz w:val="24"/>
                <w:szCs w:val="24"/>
              </w:rPr>
              <w:t> </w:t>
            </w:r>
            <w:r w:rsidR="00E9330E" w:rsidRPr="00A41D24">
              <w:rPr>
                <w:color w:val="000000"/>
                <w:sz w:val="24"/>
                <w:szCs w:val="24"/>
                <w:lang w:val="uk-UA"/>
              </w:rPr>
              <w:t xml:space="preserve"> збірні аматорські команди з волейболу та футболу</w:t>
            </w:r>
            <w:r w:rsidR="00C81D11" w:rsidRPr="00A41D24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="006C3468" w:rsidRPr="00A41D24">
              <w:rPr>
                <w:sz w:val="24"/>
                <w:szCs w:val="24"/>
                <w:lang w:val="uk-UA" w:eastAsia="uk-UA"/>
              </w:rPr>
              <w:t xml:space="preserve"> </w:t>
            </w:r>
            <w:r w:rsidR="00C81D11" w:rsidRPr="00A41D24">
              <w:rPr>
                <w:sz w:val="24"/>
                <w:szCs w:val="24"/>
                <w:lang w:val="uk-UA" w:eastAsia="uk-UA"/>
              </w:rPr>
              <w:t>ГО</w:t>
            </w:r>
            <w:r w:rsidR="006C3468" w:rsidRPr="00A41D24">
              <w:rPr>
                <w:sz w:val="24"/>
                <w:szCs w:val="24"/>
                <w:lang w:val="uk-UA" w:eastAsia="uk-UA"/>
              </w:rPr>
              <w:t xml:space="preserve"> «Тернівська міська громадська організація «Окрилені надією»», яка проводить тренування з </w:t>
            </w:r>
            <w:proofErr w:type="spellStart"/>
            <w:r w:rsidR="006C3468" w:rsidRPr="00A41D24">
              <w:rPr>
                <w:sz w:val="24"/>
                <w:szCs w:val="24"/>
                <w:lang w:val="uk-UA" w:eastAsia="uk-UA"/>
              </w:rPr>
              <w:t>бочча</w:t>
            </w:r>
            <w:proofErr w:type="spellEnd"/>
            <w:r w:rsidR="006C3468" w:rsidRPr="00A41D24">
              <w:rPr>
                <w:sz w:val="24"/>
                <w:szCs w:val="24"/>
                <w:lang w:val="uk-UA" w:eastAsia="uk-UA"/>
              </w:rPr>
              <w:t xml:space="preserve">, настільного тенісу, шахів, шашок </w:t>
            </w:r>
            <w:r w:rsidR="006C3468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і об’єднує осіб з інвалідністю, ветеранів ЗСУ, осіб ВПО, молодь та усіх бажаючих мешканців міста. Голова цієї організації Іван Мельник щороку приймає участь у змаганнях з </w:t>
            </w:r>
            <w:proofErr w:type="spellStart"/>
            <w:r w:rsidR="006C3468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боча</w:t>
            </w:r>
            <w:proofErr w:type="spellEnd"/>
            <w:r w:rsidR="006C3468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різного рівня і у 2025 році став чемпіоном України</w:t>
            </w:r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в параолімпійському виду </w:t>
            </w:r>
            <w:proofErr w:type="spellStart"/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спорта</w:t>
            </w:r>
            <w:proofErr w:type="spellEnd"/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– </w:t>
            </w:r>
            <w:proofErr w:type="spellStart"/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боча</w:t>
            </w:r>
            <w:proofErr w:type="spellEnd"/>
            <w:r w:rsidR="00C81D11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.</w:t>
            </w:r>
            <w:r w:rsidR="006C3468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.</w:t>
            </w:r>
          </w:p>
          <w:p w14:paraId="77BC57A8" w14:textId="77777777" w:rsidR="0039665F" w:rsidRDefault="00E9330E" w:rsidP="0039665F">
            <w:pPr>
              <w:rPr>
                <w:color w:val="000000"/>
                <w:sz w:val="24"/>
                <w:szCs w:val="24"/>
                <w:lang w:val="uk-UA"/>
              </w:rPr>
            </w:pPr>
            <w:r w:rsidRPr="00A41D24">
              <w:rPr>
                <w:color w:val="000000"/>
                <w:sz w:val="24"/>
                <w:szCs w:val="24"/>
              </w:rPr>
              <w:t xml:space="preserve">На даний час 71 дитина сирота, охоплена всіма видами фізкультурно-оздоровчої діяльності. Діти з інвалідністю теж не залишились без уваги: 28 дітей займаються фізичною культурою у спеціальних групах шкіл. </w:t>
            </w:r>
            <w:r w:rsidR="0039665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F7BC52A" w14:textId="77777777" w:rsidR="00C81D11" w:rsidRPr="00A41D24" w:rsidRDefault="0039665F" w:rsidP="0039665F">
            <w:pPr>
              <w:rPr>
                <w:color w:val="000000"/>
                <w:sz w:val="24"/>
                <w:szCs w:val="24"/>
              </w:rPr>
            </w:pPr>
            <w:r w:rsidRPr="0045254A">
              <w:rPr>
                <w:sz w:val="24"/>
                <w:szCs w:val="24"/>
                <w:lang w:val="uk-UA" w:eastAsia="uk-UA"/>
              </w:rPr>
              <w:t xml:space="preserve">У КПНЗ «ДЮСШ «ТЕМП» м. Тернівка» на даний час працює 10 тренерів-викладачів, навчаються </w:t>
            </w:r>
            <w:r w:rsidRPr="0045254A">
              <w:rPr>
                <w:sz w:val="24"/>
                <w:szCs w:val="24"/>
                <w:lang w:val="uk-UA"/>
              </w:rPr>
              <w:t xml:space="preserve">380 учнів. </w:t>
            </w:r>
            <w:r w:rsidRPr="0045254A">
              <w:rPr>
                <w:sz w:val="24"/>
                <w:szCs w:val="24"/>
                <w:lang w:val="uk-UA" w:eastAsia="uk-UA"/>
              </w:rPr>
              <w:t>Школа має 6 відділень: легка атлетика, гандбол, волейбол, настільний теніс, бокс, баскетбол.</w:t>
            </w:r>
          </w:p>
          <w:p w14:paraId="1A479CEC" w14:textId="77777777" w:rsidR="00E9330E" w:rsidRPr="00A41D24" w:rsidRDefault="00A41D24" w:rsidP="00A41D24">
            <w:pPr>
              <w:pStyle w:val="docdata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A41D24">
              <w:rPr>
                <w:color w:val="000000"/>
                <w:sz w:val="24"/>
                <w:szCs w:val="24"/>
              </w:rPr>
              <w:t xml:space="preserve">          </w:t>
            </w:r>
            <w:r w:rsidR="00E9330E" w:rsidRPr="00A41D24">
              <w:rPr>
                <w:color w:val="000000"/>
                <w:sz w:val="24"/>
                <w:szCs w:val="24"/>
              </w:rPr>
              <w:t>В місті налічується 46 працівників сфери фізичної культури та спорту (тренери, вчителі фізичної культури, керівники гуртків навчальних закладів шкільної, позашкільної і професійної освіти, а також керівники громадських спортивних організацій).</w:t>
            </w:r>
          </w:p>
          <w:p w14:paraId="485BDA35" w14:textId="77777777" w:rsidR="00E9330E" w:rsidRPr="00A41D24" w:rsidRDefault="00E9330E" w:rsidP="00A41D24">
            <w:pPr>
              <w:pStyle w:val="a7"/>
              <w:spacing w:before="0" w:beforeAutospacing="0" w:after="0" w:afterAutospacing="0"/>
              <w:ind w:firstLine="284"/>
              <w:jc w:val="both"/>
              <w:rPr>
                <w:sz w:val="24"/>
                <w:szCs w:val="24"/>
              </w:rPr>
            </w:pPr>
            <w:r w:rsidRPr="00A41D24">
              <w:rPr>
                <w:color w:val="000000"/>
                <w:sz w:val="24"/>
                <w:szCs w:val="24"/>
              </w:rPr>
              <w:t xml:space="preserve">Станом на 01.07.2025 року на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території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міста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функціонують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>:</w:t>
            </w:r>
          </w:p>
          <w:p w14:paraId="06CF003E" w14:textId="77777777" w:rsidR="00E9330E" w:rsidRPr="00A41D24" w:rsidRDefault="00E9330E" w:rsidP="00A41D24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ind w:left="436" w:hanging="402"/>
              <w:jc w:val="both"/>
              <w:rPr>
                <w:sz w:val="24"/>
                <w:szCs w:val="24"/>
              </w:rPr>
            </w:pPr>
            <w:r w:rsidRPr="00A41D24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спортивних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залів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базі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закладів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освіти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>;</w:t>
            </w:r>
          </w:p>
          <w:p w14:paraId="4E490DF5" w14:textId="77777777" w:rsidR="00E9330E" w:rsidRPr="00A41D24" w:rsidRDefault="00E9330E" w:rsidP="00A41D24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ind w:left="436" w:hanging="402"/>
              <w:jc w:val="both"/>
              <w:rPr>
                <w:sz w:val="24"/>
                <w:szCs w:val="24"/>
              </w:rPr>
            </w:pPr>
            <w:r w:rsidRPr="00A41D24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нестандартне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футбольне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поле на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базі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ТПГЛ;</w:t>
            </w:r>
          </w:p>
          <w:p w14:paraId="63A95C20" w14:textId="77777777" w:rsidR="00E9330E" w:rsidRPr="00A41D24" w:rsidRDefault="00E9330E" w:rsidP="00A41D24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ind w:left="436" w:hanging="402"/>
              <w:jc w:val="both"/>
              <w:rPr>
                <w:sz w:val="24"/>
                <w:szCs w:val="24"/>
              </w:rPr>
            </w:pPr>
            <w:r w:rsidRPr="00A41D24"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спортивних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майданчиків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>;</w:t>
            </w:r>
          </w:p>
          <w:p w14:paraId="73401595" w14:textId="77777777" w:rsidR="00E9330E" w:rsidRPr="00502598" w:rsidRDefault="00E9330E" w:rsidP="00A41D24">
            <w:pPr>
              <w:pStyle w:val="a7"/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before="0" w:beforeAutospacing="0" w:after="0" w:afterAutospacing="0"/>
              <w:ind w:left="34" w:firstLine="0"/>
              <w:jc w:val="both"/>
              <w:rPr>
                <w:sz w:val="24"/>
                <w:szCs w:val="24"/>
              </w:rPr>
            </w:pPr>
            <w:r w:rsidRPr="00A41D24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спортивне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містечко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в парку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культури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відпочинку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міста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що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об’єднує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спортивні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майданчики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гри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бочу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(спорт для людей з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обмеженими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можливостями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), занять паркуром,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стріт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воркаутом ("Street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workout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"), скейтбордингом ("Скейт-парк"), а також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тренажерне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обладнання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для занять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фітнесом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пауерліфтингом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>, 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бодібілдингом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>.</w:t>
            </w:r>
          </w:p>
          <w:p w14:paraId="7C88ECC9" w14:textId="77777777" w:rsidR="00E9330E" w:rsidRPr="00A41D24" w:rsidRDefault="00E9330E" w:rsidP="00A41D24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A41D24">
              <w:rPr>
                <w:color w:val="000000"/>
                <w:sz w:val="24"/>
                <w:szCs w:val="24"/>
              </w:rPr>
              <w:t>майданчик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для пляжного волейболу та гандболу в парку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культури</w:t>
            </w:r>
            <w:proofErr w:type="spellEnd"/>
            <w:r w:rsidRPr="00A41D24">
              <w:rPr>
                <w:color w:val="000000"/>
                <w:sz w:val="24"/>
                <w:szCs w:val="24"/>
              </w:rPr>
              <w:t xml:space="preserve"> і відпочинку </w:t>
            </w:r>
            <w:proofErr w:type="spellStart"/>
            <w:r w:rsidRPr="00A41D24">
              <w:rPr>
                <w:color w:val="000000"/>
                <w:sz w:val="24"/>
                <w:szCs w:val="24"/>
              </w:rPr>
              <w:t>міста</w:t>
            </w:r>
            <w:proofErr w:type="spellEnd"/>
          </w:p>
          <w:p w14:paraId="2BF0DE5F" w14:textId="77777777" w:rsidR="00C717D9" w:rsidRDefault="00057ED9" w:rsidP="00A41D24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uk-UA"/>
              </w:rPr>
              <w:lastRenderedPageBreak/>
              <w:t xml:space="preserve">        </w:t>
            </w:r>
            <w:r w:rsidR="001C6EF7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</w:p>
          <w:p w14:paraId="528FA605" w14:textId="77777777" w:rsidR="00C717D9" w:rsidRDefault="00C717D9" w:rsidP="00A41D24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       </w:t>
            </w:r>
          </w:p>
          <w:p w14:paraId="6BE100E7" w14:textId="77777777" w:rsidR="00ED6060" w:rsidRPr="00A41D24" w:rsidRDefault="00C717D9" w:rsidP="00A41D24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    </w:t>
            </w:r>
            <w:r w:rsidR="00ED6060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Згідно постанови Кабінету Міністрі</w:t>
            </w:r>
            <w:r w:rsidR="00935070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в України від 9 грудня 2015</w:t>
            </w:r>
            <w:r>
              <w:rPr>
                <w:color w:val="000000" w:themeColor="text1"/>
                <w:sz w:val="24"/>
                <w:szCs w:val="24"/>
                <w:lang w:val="uk-UA" w:eastAsia="uk-UA"/>
              </w:rPr>
              <w:t>р.</w:t>
            </w:r>
            <w:r w:rsidR="00935070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="00ED6060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№ 1045 «Про затвердження Порядку проведення щорічного оцінювання фізичної підготовленості населення України»  в </w:t>
            </w:r>
            <w:r w:rsidR="002F589A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2023 році в місті</w:t>
            </w:r>
            <w:r w:rsidR="00BE1FDA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Тернівка було проведено щорічне</w:t>
            </w:r>
            <w:r w:rsidR="002F589A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оцінювання фізичної підготовленості населення України, прийняло участь 43 особи.</w:t>
            </w:r>
          </w:p>
          <w:p w14:paraId="31EC9E1F" w14:textId="77777777" w:rsidR="00A41D24" w:rsidRDefault="00057ED9" w:rsidP="00A41D24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     </w:t>
            </w:r>
            <w:r w:rsidR="00B91A85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На виконання Указу Президента </w:t>
            </w:r>
            <w:r w:rsidR="00ED6060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України </w:t>
            </w:r>
            <w:r w:rsidR="00B91A85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від </w:t>
            </w:r>
            <w:r w:rsidR="00ED6060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17.12.2020</w:t>
            </w:r>
            <w:r w:rsidR="00935070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року </w:t>
            </w:r>
          </w:p>
          <w:p w14:paraId="5D7ADD02" w14:textId="77777777" w:rsidR="00B91A85" w:rsidRPr="00A41D24" w:rsidRDefault="00ED6060" w:rsidP="00A41D24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№ 574/2020 щодо започаткування соціального проекту  «</w:t>
            </w:r>
            <w:r w:rsidR="00B91A85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Активні парки</w:t>
            </w:r>
            <w:r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– локації здорової України» в місті Тернівка проводились активні тренування для усіх бажаючих різних вікових категорій, був проведений ряд фізкультурно- оздоровчих заходів такі як: швидкісний бадмінтон, бумеранг, </w:t>
            </w:r>
            <w:proofErr w:type="spellStart"/>
            <w:r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>бочча</w:t>
            </w:r>
            <w:proofErr w:type="spellEnd"/>
            <w:r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та настільні ігри (шахи, шашки)</w:t>
            </w:r>
            <w:r w:rsid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тощо</w:t>
            </w:r>
            <w:r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. </w:t>
            </w:r>
          </w:p>
          <w:p w14:paraId="4D7D7615" w14:textId="77777777" w:rsidR="00B91A85" w:rsidRPr="00A41D24" w:rsidRDefault="00A41D24" w:rsidP="00A41D24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   </w:t>
            </w:r>
            <w:r w:rsidR="00B91A85" w:rsidRPr="00A41D24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За 2022-2026 роки в місті Тернівка реалізувались такі проекти: </w:t>
            </w:r>
          </w:p>
          <w:p w14:paraId="6127F418" w14:textId="77777777" w:rsidR="00B91A85" w:rsidRPr="00A41D24" w:rsidRDefault="00B91A85" w:rsidP="00A41D24">
            <w:pPr>
              <w:pStyle w:val="a6"/>
              <w:numPr>
                <w:ilvl w:val="0"/>
                <w:numId w:val="7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A41D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A41D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 xml:space="preserve"> «Створення умов для адаптації людей</w:t>
            </w:r>
            <w:r w:rsidRPr="00A41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A41D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>з інвалідністю в Тернівській міській громаді»</w:t>
            </w:r>
            <w:r w:rsidRPr="00A41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(спортивний майданчик з тренажерам обладнанням для людей з ОФМ в міському парку культури і відпочинку)</w:t>
            </w:r>
          </w:p>
          <w:p w14:paraId="54CC2F35" w14:textId="77777777" w:rsidR="00B91A85" w:rsidRPr="00A41D24" w:rsidRDefault="00B91A85" w:rsidP="00A41D24">
            <w:pPr>
              <w:pStyle w:val="a6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A41D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проект «Спорт єднає покоління»</w:t>
            </w:r>
            <w:r w:rsidRPr="00A41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A41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</w:t>
            </w:r>
            <w:r w:rsidRPr="00A41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ігровий майданчику для пляжного волейболу та гандболу, який став  доповненням існуючого спортивного містечка в парку культури і відпочинку)</w:t>
            </w:r>
          </w:p>
          <w:p w14:paraId="383BF313" w14:textId="77777777" w:rsidR="00D97D4B" w:rsidRPr="00A41D24" w:rsidRDefault="00B91A85" w:rsidP="00A41D24">
            <w:pPr>
              <w:pStyle w:val="a6"/>
              <w:numPr>
                <w:ilvl w:val="0"/>
                <w:numId w:val="7"/>
              </w:numPr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A41D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проект «Спорт рівних можливостей</w:t>
            </w:r>
            <w:r w:rsidRPr="00A41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Pr="00A41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</w:t>
            </w:r>
            <w:r w:rsidRPr="00A41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створення спортивного майданчику для гри у </w:t>
            </w:r>
            <w:proofErr w:type="spellStart"/>
            <w:r w:rsidRPr="00A41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Бочча</w:t>
            </w:r>
            <w:proofErr w:type="spellEnd"/>
            <w:r w:rsidRPr="00A41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Реалізація даного проекту сприятиме збільшенню зацікавленості у задоволенні базових потреб для повноцінного життя людей з інвалідністю у суспільстві, а також підвищить активність громадянської та соціальної діяльності)</w:t>
            </w:r>
          </w:p>
          <w:p w14:paraId="6EE8EC2D" w14:textId="77777777" w:rsidR="00D97D4B" w:rsidRPr="00A41D24" w:rsidRDefault="00ED6060" w:rsidP="00A41D2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A41D2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міні-ініціатива</w:t>
            </w:r>
            <w:r w:rsidR="00D97D4B" w:rsidRPr="00A41D2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«Створення осередку «Патріот»</w:t>
            </w:r>
            <w:r w:rsidR="00D97D4B" w:rsidRPr="00A41D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95819" w:rsidRPr="00A41D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D97D4B" w:rsidRPr="00A41D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A41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</w:t>
            </w:r>
            <w:proofErr w:type="spellStart"/>
            <w:r w:rsidRPr="00A41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A41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отримано </w:t>
            </w:r>
            <w:r w:rsidR="00D97D4B" w:rsidRPr="00A41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різноманітне обладнання: набори інструментів для виживання, туристичні набори (спальник, </w:t>
            </w:r>
            <w:proofErr w:type="spellStart"/>
            <w:r w:rsidR="00D97D4B" w:rsidRPr="00A41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каремат</w:t>
            </w:r>
            <w:proofErr w:type="spellEnd"/>
            <w:r w:rsidR="00D97D4B" w:rsidRPr="00A41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сидіння з чохлами), столи туристичні, килимки для йоги та фітнесу, манекени для відпрацьовування різних вправ, мат татамі та автономна акустична система)</w:t>
            </w:r>
            <w:r w:rsidR="00C95819" w:rsidRPr="00A41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Завдяки цьому було проведено такі заходи:</w:t>
            </w:r>
          </w:p>
          <w:p w14:paraId="78B9771A" w14:textId="77777777" w:rsidR="00C95819" w:rsidRPr="00A41D24" w:rsidRDefault="00935070" w:rsidP="00A41D24">
            <w:pPr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A41D24"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="0044776C" w:rsidRPr="00A41D24"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а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базі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ЦД «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Шахтар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відбувся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важливий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патріотично-виховний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захід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під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назвою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Відкритий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турнір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армрестлінгу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пам’яті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загиблих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9-ї роти 47-ї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бригади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захисників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захисниць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>».</w:t>
            </w:r>
          </w:p>
          <w:p w14:paraId="7E1B0AEA" w14:textId="77777777" w:rsidR="0044776C" w:rsidRPr="00A41D24" w:rsidRDefault="00935070" w:rsidP="00A41D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1D24"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="0044776C" w:rsidRPr="00A41D24"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а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базі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КЗ «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Тернівський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ліцей№7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Тернівської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ради» ГО «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Фенікс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» проходило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відкрите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тренування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молоді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міста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учасників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бойових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дій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формування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розвитку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сучасного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громадянина-патріота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повноцінної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5819" w:rsidRPr="00A41D24">
              <w:rPr>
                <w:color w:val="000000" w:themeColor="text1"/>
                <w:sz w:val="24"/>
                <w:szCs w:val="24"/>
              </w:rPr>
              <w:t>особистості</w:t>
            </w:r>
            <w:proofErr w:type="spellEnd"/>
            <w:r w:rsidR="00C95819" w:rsidRPr="00A41D24">
              <w:rPr>
                <w:color w:val="000000" w:themeColor="text1"/>
                <w:sz w:val="24"/>
                <w:szCs w:val="24"/>
              </w:rPr>
              <w:t>;</w:t>
            </w:r>
          </w:p>
          <w:p w14:paraId="6E7EB78E" w14:textId="77777777" w:rsidR="00B91A85" w:rsidRPr="00A41D24" w:rsidRDefault="00A41D24" w:rsidP="00057ED9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       </w:t>
            </w:r>
            <w:r w:rsidR="001C6EF7" w:rsidRPr="00A41D24">
              <w:rPr>
                <w:sz w:val="24"/>
                <w:szCs w:val="24"/>
                <w:lang w:val="uk-UA" w:eastAsia="uk-UA"/>
              </w:rPr>
              <w:t>При КУ «Територіальний центр соціального обслуговування (надання соціальних послуг) м. Тернівка» існує група шанувальників скандинавської ходи, до якої входить більше 15 осіб жіночої статі поважного віку.</w:t>
            </w:r>
          </w:p>
        </w:tc>
      </w:tr>
      <w:tr w:rsidR="00125507" w:rsidRPr="00935070" w14:paraId="3EC1DBE7" w14:textId="77777777" w:rsidTr="00502598">
        <w:tc>
          <w:tcPr>
            <w:tcW w:w="568" w:type="dxa"/>
          </w:tcPr>
          <w:p w14:paraId="60DEFDE0" w14:textId="77777777" w:rsidR="00125507" w:rsidRPr="00935070" w:rsidRDefault="00125507" w:rsidP="0012550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935070">
              <w:rPr>
                <w:b/>
                <w:color w:val="000000" w:themeColor="text1"/>
                <w:sz w:val="26"/>
                <w:szCs w:val="26"/>
                <w:lang w:val="uk-UA" w:eastAsia="uk-UA"/>
              </w:rPr>
              <w:lastRenderedPageBreak/>
              <w:t>2.</w:t>
            </w:r>
          </w:p>
        </w:tc>
        <w:tc>
          <w:tcPr>
            <w:tcW w:w="1984" w:type="dxa"/>
          </w:tcPr>
          <w:p w14:paraId="65BE612D" w14:textId="77777777" w:rsidR="00502598" w:rsidRDefault="00EB436C" w:rsidP="0045254A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057ED9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Створення умов для підвищення ефективності фізичної підготовки для служби у Збройних </w:t>
            </w:r>
          </w:p>
          <w:p w14:paraId="53A2DD47" w14:textId="77777777" w:rsidR="00C717D9" w:rsidRDefault="00EB436C" w:rsidP="0045254A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057ED9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Силах України, інших військових формуваннях </w:t>
            </w:r>
          </w:p>
          <w:p w14:paraId="2A0FD625" w14:textId="77777777" w:rsidR="00C717D9" w:rsidRDefault="00C717D9" w:rsidP="0045254A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</w:p>
          <w:p w14:paraId="3C970BC1" w14:textId="77777777" w:rsidR="00C717D9" w:rsidRDefault="00C717D9" w:rsidP="0045254A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</w:p>
          <w:p w14:paraId="09AABB71" w14:textId="77777777" w:rsidR="00125507" w:rsidRPr="00057ED9" w:rsidRDefault="00EB436C" w:rsidP="0045254A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057ED9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та правоохоронних органах утворених відповідно до чинного законодавства </w:t>
            </w:r>
          </w:p>
        </w:tc>
        <w:tc>
          <w:tcPr>
            <w:tcW w:w="7478" w:type="dxa"/>
          </w:tcPr>
          <w:p w14:paraId="75E586BC" w14:textId="77777777" w:rsidR="004E5658" w:rsidRPr="00057ED9" w:rsidRDefault="004E5658" w:rsidP="00057ED9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lastRenderedPageBreak/>
              <w:t xml:space="preserve">Юнаки та дівчата </w:t>
            </w:r>
            <w:r w:rsidR="00057ED9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учбових закладів </w:t>
            </w:r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>міста беруть участь у Всеукраїнській дитячо-юнацькій військово-патріотичній  грі «Сокіл» (Джура»), а останнім часом в онлайн-конкурсі  варт «Україна назавжди».</w:t>
            </w:r>
            <w:r w:rsidR="00502598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>Громадські спортивні організації: «Фенікс» - карате, молодіжно-спортивний клуб «Вимпел» - військово-спортивне багатоборство, спортивні клуби: «</w:t>
            </w:r>
            <w:proofErr w:type="spellStart"/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>Кіокушин</w:t>
            </w:r>
            <w:proofErr w:type="spellEnd"/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>» - карате, «Алмаз»</w:t>
            </w:r>
            <w:r w:rsidR="00EF08E7"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>, БК «Дракон», ММА клубу «Лють»</w:t>
            </w:r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- дзюдо продовжують займатись з молоддю допризовн</w:t>
            </w:r>
            <w:r w:rsidR="00EF08E7"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ого віку. </w:t>
            </w:r>
          </w:p>
          <w:p w14:paraId="016ECC58" w14:textId="77777777" w:rsidR="00C717D9" w:rsidRDefault="006F0F0C" w:rsidP="00057ED9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>В закладах загальної середньої освіти викладається предмет «</w:t>
            </w:r>
            <w:r w:rsidR="00D2152B"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Захист </w:t>
            </w:r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>України» спрямований на підготовку учнів до захисту країни, навчання діяти в надзвичайних ситуаціях та формування національної свідомості.</w:t>
            </w:r>
            <w:r w:rsidR="00D37AC2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У рамках предмета вивчаються основи національної </w:t>
            </w:r>
          </w:p>
          <w:p w14:paraId="12A1EAC4" w14:textId="77777777" w:rsidR="00C717D9" w:rsidRDefault="00C717D9" w:rsidP="00057ED9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</w:p>
          <w:p w14:paraId="68B82DC7" w14:textId="77777777" w:rsidR="00C717D9" w:rsidRDefault="00C717D9" w:rsidP="00057ED9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</w:p>
          <w:p w14:paraId="7CC1290F" w14:textId="77777777" w:rsidR="006F0F0C" w:rsidRPr="00057ED9" w:rsidRDefault="006F0F0C" w:rsidP="00057ED9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безпеки,  цивільного захисту, </w:t>
            </w:r>
            <w:proofErr w:type="spellStart"/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>домедична</w:t>
            </w:r>
            <w:proofErr w:type="spellEnd"/>
            <w:r w:rsidRPr="00057ED9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допомога, орієнтування на місцевості, а також основи військової техніки та зброї.</w:t>
            </w:r>
          </w:p>
          <w:p w14:paraId="19510D0D" w14:textId="77777777" w:rsidR="00C95819" w:rsidRPr="00057ED9" w:rsidRDefault="00502598" w:rsidP="00057ED9">
            <w:pPr>
              <w:jc w:val="both"/>
              <w:rPr>
                <w:color w:val="FF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          У</w:t>
            </w:r>
            <w:r w:rsidR="00C95819" w:rsidRPr="00057ED9">
              <w:rPr>
                <w:sz w:val="24"/>
                <w:szCs w:val="24"/>
                <w:lang w:val="uk-UA" w:eastAsia="uk-UA"/>
              </w:rPr>
              <w:t xml:space="preserve"> 202</w:t>
            </w:r>
            <w:r w:rsidR="00E953F7">
              <w:rPr>
                <w:sz w:val="24"/>
                <w:szCs w:val="24"/>
                <w:lang w:val="uk-UA" w:eastAsia="uk-UA"/>
              </w:rPr>
              <w:t xml:space="preserve">2- 2025 роках </w:t>
            </w:r>
            <w:r w:rsidR="00C95819" w:rsidRPr="00057ED9">
              <w:rPr>
                <w:sz w:val="24"/>
                <w:szCs w:val="24"/>
                <w:lang w:val="uk-UA" w:eastAsia="uk-UA"/>
              </w:rPr>
              <w:t>було проведено ряд заходів:</w:t>
            </w:r>
          </w:p>
          <w:p w14:paraId="556E7514" w14:textId="77777777" w:rsidR="00C95819" w:rsidRPr="00057ED9" w:rsidRDefault="00502598" w:rsidP="00502598">
            <w:pPr>
              <w:pStyle w:val="a6"/>
              <w:numPr>
                <w:ilvl w:val="0"/>
                <w:numId w:val="10"/>
              </w:numPr>
              <w:spacing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апередодні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рятівника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відбувся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корисний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з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провів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50-ї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пожежно-рятувальної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, майор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Кірєєв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8E5371" w14:textId="77777777" w:rsidR="00C95819" w:rsidRPr="00057ED9" w:rsidRDefault="00C95819" w:rsidP="00502598">
            <w:pPr>
              <w:pStyle w:val="a6"/>
              <w:numPr>
                <w:ilvl w:val="0"/>
                <w:numId w:val="10"/>
              </w:numPr>
              <w:spacing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День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Захисників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Захисниць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. В парку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відбувся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національно-патріотично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спрямування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охочі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опановували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навики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, основ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виживання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оборони та туризму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самим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спробувати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накласти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турнікет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встановити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палатку,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розкласти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спальник і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багато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057E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23BAFE" w14:textId="77777777" w:rsidR="00C95819" w:rsidRDefault="0044776C" w:rsidP="00502598">
            <w:pPr>
              <w:pStyle w:val="a6"/>
              <w:numPr>
                <w:ilvl w:val="0"/>
                <w:numId w:val="10"/>
              </w:numPr>
              <w:spacing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E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95819" w:rsidRPr="00057E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спортивній залі Тернівського професійного гірничого ліцею відбулися зустріч-бесіда з ветераном та практичний семінар-тренінг з надання першої </w:t>
            </w:r>
            <w:proofErr w:type="spellStart"/>
            <w:r w:rsidR="00C95819" w:rsidRPr="00057E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домедичної</w:t>
            </w:r>
            <w:proofErr w:type="spellEnd"/>
            <w:r w:rsidR="00C95819" w:rsidRPr="00057E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допомоги;</w:t>
            </w:r>
          </w:p>
          <w:p w14:paraId="59C96ACE" w14:textId="77777777" w:rsidR="00C95819" w:rsidRPr="00057ED9" w:rsidRDefault="0044776C" w:rsidP="00502598">
            <w:pPr>
              <w:pStyle w:val="a6"/>
              <w:numPr>
                <w:ilvl w:val="0"/>
                <w:numId w:val="10"/>
              </w:numPr>
              <w:spacing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E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C95819" w:rsidRPr="00057E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базі КЗ «Тернівський ліцей№7 Тернівської міської ради» ГО «Фенікс» проходило відкрите тренування для молоді міста та учасників бойових дій для формування та розвитку сучасного громадянина-патріота, повноцінної особистості;</w:t>
            </w:r>
          </w:p>
          <w:p w14:paraId="1F133415" w14:textId="77777777" w:rsidR="00D2152B" w:rsidRPr="00E953F7" w:rsidRDefault="0044776C" w:rsidP="000578F3">
            <w:pPr>
              <w:pStyle w:val="a6"/>
              <w:numPr>
                <w:ilvl w:val="0"/>
                <w:numId w:val="10"/>
              </w:numPr>
              <w:spacing w:line="240" w:lineRule="auto"/>
              <w:ind w:left="0"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базі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ЦД «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Шахтар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057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проходить</w:t>
            </w:r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патріотично-виховний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захід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назвою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Відкритий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турнір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армрестлінгу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пам’яті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загиблих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захисників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захисниць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57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(щорічно) </w:t>
            </w:r>
            <w:r w:rsidR="00E95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багато інших</w:t>
            </w:r>
            <w:r w:rsidRPr="0005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25507" w:rsidRPr="003602FA" w14:paraId="2BDAA505" w14:textId="77777777" w:rsidTr="00502598">
        <w:tc>
          <w:tcPr>
            <w:tcW w:w="568" w:type="dxa"/>
          </w:tcPr>
          <w:p w14:paraId="2E1DF154" w14:textId="77777777" w:rsidR="00125507" w:rsidRPr="0039665F" w:rsidRDefault="00125507" w:rsidP="0039665F">
            <w:pPr>
              <w:jc w:val="center"/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1984" w:type="dxa"/>
          </w:tcPr>
          <w:p w14:paraId="4DBFF723" w14:textId="77777777" w:rsidR="00125507" w:rsidRPr="0039665F" w:rsidRDefault="00EB436C" w:rsidP="0039665F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Популяризація здорового способу життя та подолання суспільної байдужості до здоров’я населення </w:t>
            </w:r>
          </w:p>
        </w:tc>
        <w:tc>
          <w:tcPr>
            <w:tcW w:w="7478" w:type="dxa"/>
          </w:tcPr>
          <w:p w14:paraId="5878C877" w14:textId="77777777" w:rsidR="006F2989" w:rsidRPr="0045254A" w:rsidRDefault="00125507" w:rsidP="00E953F7">
            <w:pPr>
              <w:rPr>
                <w:sz w:val="24"/>
                <w:szCs w:val="24"/>
                <w:lang w:val="uk-UA" w:eastAsia="uk-UA"/>
              </w:rPr>
            </w:pPr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В місті  існують підприємства: КП «ТЖКП», КНП «ЦПМСД </w:t>
            </w:r>
            <w:proofErr w:type="spellStart"/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>м.Тернівка</w:t>
            </w:r>
            <w:proofErr w:type="spellEnd"/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», КНП «Тернівська ЦМЛ» Тернівської міської ради», Тернівське відділення поліції Павлоградського ВП ГУНП в Дніпропетровській області, Виробничі структурні </w:t>
            </w:r>
            <w:proofErr w:type="spellStart"/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>підроздили</w:t>
            </w:r>
            <w:proofErr w:type="spellEnd"/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ПРАТ ДТЕК </w:t>
            </w:r>
            <w:proofErr w:type="spellStart"/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>Павлоградвугілля</w:t>
            </w:r>
            <w:proofErr w:type="spellEnd"/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ШУ Павлоградське (</w:t>
            </w:r>
            <w:proofErr w:type="spellStart"/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>ш.Тернівська</w:t>
            </w:r>
            <w:proofErr w:type="spellEnd"/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>) і ШУ Тернівське (</w:t>
            </w:r>
            <w:proofErr w:type="spellStart"/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>ш.Західно</w:t>
            </w:r>
            <w:proofErr w:type="spellEnd"/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>-Донбаська)</w:t>
            </w:r>
            <w:r w:rsidRPr="0045254A">
              <w:rPr>
                <w:color w:val="FF0000"/>
                <w:sz w:val="24"/>
                <w:szCs w:val="24"/>
                <w:lang w:val="uk-UA" w:eastAsia="uk-UA"/>
              </w:rPr>
              <w:t xml:space="preserve">. </w:t>
            </w:r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Представники підприємств, установ та організацій міста беруть активну участь в  міських </w:t>
            </w:r>
            <w:r w:rsidR="00E953F7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заходах та </w:t>
            </w:r>
            <w:r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>змаганнях</w:t>
            </w:r>
            <w:r w:rsidR="00E953F7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="006F2989" w:rsidRPr="0045254A">
              <w:rPr>
                <w:sz w:val="24"/>
                <w:szCs w:val="24"/>
                <w:lang w:val="uk-UA" w:eastAsia="uk-UA"/>
              </w:rPr>
              <w:t>з волейболу, гандболу, баскетболу, футболу, настільного тенісу</w:t>
            </w:r>
            <w:r w:rsidR="0080742A" w:rsidRPr="0045254A">
              <w:rPr>
                <w:sz w:val="24"/>
                <w:szCs w:val="24"/>
                <w:lang w:val="uk-UA" w:eastAsia="uk-UA"/>
              </w:rPr>
              <w:t>, легкої атлетики</w:t>
            </w:r>
            <w:r w:rsidR="006F2989" w:rsidRPr="0045254A">
              <w:rPr>
                <w:sz w:val="24"/>
                <w:szCs w:val="24"/>
                <w:lang w:val="uk-UA" w:eastAsia="uk-UA"/>
              </w:rPr>
              <w:t xml:space="preserve"> та інших видів спорту приурочені до різних  державних та міських свят. В змаганнях беруть участь мешканці міста різного віку та статі.</w:t>
            </w:r>
          </w:p>
          <w:p w14:paraId="2CAF5366" w14:textId="77777777" w:rsidR="006F2989" w:rsidRPr="0045254A" w:rsidRDefault="006F2989" w:rsidP="0045254A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5254A">
              <w:rPr>
                <w:sz w:val="24"/>
                <w:szCs w:val="24"/>
                <w:lang w:val="uk-UA" w:eastAsia="uk-UA"/>
              </w:rPr>
              <w:t xml:space="preserve">За 2022-2026 в місті було встановлено 6 інформаційних </w:t>
            </w:r>
            <w:proofErr w:type="spellStart"/>
            <w:r w:rsidRPr="0045254A">
              <w:rPr>
                <w:sz w:val="24"/>
                <w:szCs w:val="24"/>
                <w:lang w:val="uk-UA" w:eastAsia="uk-UA"/>
              </w:rPr>
              <w:t>постерів</w:t>
            </w:r>
            <w:proofErr w:type="spellEnd"/>
            <w:r w:rsidRPr="0045254A">
              <w:rPr>
                <w:sz w:val="24"/>
                <w:szCs w:val="24"/>
                <w:lang w:val="uk-UA" w:eastAsia="uk-UA"/>
              </w:rPr>
              <w:t xml:space="preserve"> які </w:t>
            </w:r>
            <w:r w:rsidR="0045254A">
              <w:rPr>
                <w:sz w:val="24"/>
                <w:szCs w:val="24"/>
                <w:lang w:val="uk-UA" w:eastAsia="uk-UA"/>
              </w:rPr>
              <w:t xml:space="preserve">були </w:t>
            </w:r>
            <w:r w:rsidRPr="0045254A">
              <w:rPr>
                <w:sz w:val="24"/>
                <w:szCs w:val="24"/>
                <w:lang w:val="uk-UA" w:eastAsia="uk-UA"/>
              </w:rPr>
              <w:t xml:space="preserve">приурочені до різних спортивних свят та </w:t>
            </w:r>
            <w:proofErr w:type="spellStart"/>
            <w:r w:rsidRPr="0045254A">
              <w:rPr>
                <w:sz w:val="24"/>
                <w:szCs w:val="24"/>
                <w:lang w:val="uk-UA" w:eastAsia="uk-UA"/>
              </w:rPr>
              <w:t>популяриз</w:t>
            </w:r>
            <w:r w:rsidR="0045254A">
              <w:rPr>
                <w:sz w:val="24"/>
                <w:szCs w:val="24"/>
                <w:lang w:val="uk-UA" w:eastAsia="uk-UA"/>
              </w:rPr>
              <w:t>овали</w:t>
            </w:r>
            <w:proofErr w:type="spellEnd"/>
            <w:r w:rsidRPr="0045254A">
              <w:rPr>
                <w:sz w:val="24"/>
                <w:szCs w:val="24"/>
                <w:lang w:val="uk-UA" w:eastAsia="uk-UA"/>
              </w:rPr>
              <w:t xml:space="preserve"> здоровий спосіб життя.</w:t>
            </w:r>
          </w:p>
          <w:p w14:paraId="5D1F458C" w14:textId="77777777" w:rsidR="006F2989" w:rsidRPr="0045254A" w:rsidRDefault="006F2989" w:rsidP="0045254A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5254A">
              <w:rPr>
                <w:sz w:val="24"/>
                <w:szCs w:val="24"/>
                <w:lang w:val="uk-UA" w:eastAsia="uk-UA"/>
              </w:rPr>
              <w:t xml:space="preserve">Також </w:t>
            </w:r>
            <w:r w:rsidR="0045254A">
              <w:rPr>
                <w:sz w:val="24"/>
                <w:szCs w:val="24"/>
                <w:lang w:val="uk-UA" w:eastAsia="uk-UA"/>
              </w:rPr>
              <w:t xml:space="preserve">мешканці міста щорічно приймають участь у </w:t>
            </w:r>
            <w:r w:rsidRPr="0045254A">
              <w:rPr>
                <w:sz w:val="24"/>
                <w:szCs w:val="24"/>
                <w:lang w:val="uk-UA" w:eastAsia="uk-UA"/>
              </w:rPr>
              <w:t xml:space="preserve"> традиційн</w:t>
            </w:r>
            <w:r w:rsidR="0045254A">
              <w:rPr>
                <w:sz w:val="24"/>
                <w:szCs w:val="24"/>
                <w:lang w:val="uk-UA" w:eastAsia="uk-UA"/>
              </w:rPr>
              <w:t>ому</w:t>
            </w:r>
            <w:r w:rsidRPr="0045254A">
              <w:rPr>
                <w:sz w:val="24"/>
                <w:szCs w:val="24"/>
                <w:lang w:val="uk-UA" w:eastAsia="uk-UA"/>
              </w:rPr>
              <w:t xml:space="preserve"> патріотичн</w:t>
            </w:r>
            <w:r w:rsidR="0045254A">
              <w:rPr>
                <w:sz w:val="24"/>
                <w:szCs w:val="24"/>
                <w:lang w:val="uk-UA" w:eastAsia="uk-UA"/>
              </w:rPr>
              <w:t>ому</w:t>
            </w:r>
            <w:r w:rsidRPr="0045254A">
              <w:rPr>
                <w:sz w:val="24"/>
                <w:szCs w:val="24"/>
                <w:lang w:val="uk-UA" w:eastAsia="uk-UA"/>
              </w:rPr>
              <w:t xml:space="preserve"> забіг</w:t>
            </w:r>
            <w:r w:rsidR="0045254A">
              <w:rPr>
                <w:sz w:val="24"/>
                <w:szCs w:val="24"/>
                <w:lang w:val="uk-UA" w:eastAsia="uk-UA"/>
              </w:rPr>
              <w:t>у</w:t>
            </w:r>
            <w:r w:rsidR="00E953F7">
              <w:rPr>
                <w:sz w:val="24"/>
                <w:szCs w:val="24"/>
                <w:lang w:val="uk-UA" w:eastAsia="uk-UA"/>
              </w:rPr>
              <w:t xml:space="preserve"> згідно доручення голови Дніпропетровської обласної військової адміністрації</w:t>
            </w:r>
            <w:r w:rsidRPr="0045254A">
              <w:rPr>
                <w:sz w:val="24"/>
                <w:szCs w:val="24"/>
                <w:lang w:val="uk-UA" w:eastAsia="uk-UA"/>
              </w:rPr>
              <w:t xml:space="preserve"> «Шаную воїнів, біжу за героїв України»</w:t>
            </w:r>
            <w:r w:rsidR="0045254A">
              <w:rPr>
                <w:sz w:val="24"/>
                <w:szCs w:val="24"/>
                <w:lang w:val="uk-UA" w:eastAsia="uk-UA"/>
              </w:rPr>
              <w:t>,</w:t>
            </w:r>
            <w:r w:rsidR="0045254A" w:rsidRPr="0045254A">
              <w:rPr>
                <w:sz w:val="24"/>
                <w:szCs w:val="24"/>
                <w:lang w:val="uk-UA" w:eastAsia="uk-UA"/>
              </w:rPr>
              <w:t xml:space="preserve"> </w:t>
            </w:r>
            <w:r w:rsidR="00EF08E7" w:rsidRPr="0045254A">
              <w:rPr>
                <w:sz w:val="24"/>
                <w:szCs w:val="24"/>
                <w:lang w:val="uk-UA" w:eastAsia="uk-UA"/>
              </w:rPr>
              <w:t>де учасники біжать дистанцію 2,5 або 10 кілометрів</w:t>
            </w:r>
            <w:r w:rsidRPr="0045254A">
              <w:rPr>
                <w:sz w:val="24"/>
                <w:szCs w:val="24"/>
                <w:lang w:val="uk-UA" w:eastAsia="uk-UA"/>
              </w:rPr>
              <w:t xml:space="preserve">. </w:t>
            </w:r>
            <w:r w:rsidR="0045254A">
              <w:rPr>
                <w:sz w:val="24"/>
                <w:szCs w:val="24"/>
                <w:lang w:val="uk-UA" w:eastAsia="uk-UA"/>
              </w:rPr>
              <w:t xml:space="preserve">Кожного року </w:t>
            </w:r>
            <w:r w:rsidR="0045254A" w:rsidRPr="0045254A">
              <w:rPr>
                <w:sz w:val="24"/>
                <w:szCs w:val="24"/>
                <w:lang w:val="uk-UA" w:eastAsia="uk-UA"/>
              </w:rPr>
              <w:t xml:space="preserve">до Дня фізичної культури і спорту, </w:t>
            </w:r>
            <w:r w:rsidR="00E953F7">
              <w:rPr>
                <w:sz w:val="24"/>
                <w:szCs w:val="24"/>
                <w:lang w:val="uk-UA" w:eastAsia="uk-UA"/>
              </w:rPr>
              <w:t xml:space="preserve">Олімпійського Дня, </w:t>
            </w:r>
            <w:r w:rsidR="0045254A" w:rsidRPr="0045254A">
              <w:rPr>
                <w:sz w:val="24"/>
                <w:szCs w:val="24"/>
                <w:lang w:val="uk-UA" w:eastAsia="uk-UA"/>
              </w:rPr>
              <w:t>Міжнародного дня спорту на благо розвитку та миру</w:t>
            </w:r>
            <w:r w:rsidR="0045254A">
              <w:rPr>
                <w:sz w:val="24"/>
                <w:szCs w:val="24"/>
                <w:lang w:val="uk-UA" w:eastAsia="uk-UA"/>
              </w:rPr>
              <w:t xml:space="preserve"> п</w:t>
            </w:r>
            <w:r w:rsidRPr="0045254A">
              <w:rPr>
                <w:sz w:val="24"/>
                <w:szCs w:val="24"/>
                <w:lang w:val="uk-UA" w:eastAsia="uk-UA"/>
              </w:rPr>
              <w:t>роводяться різноманітні активності</w:t>
            </w:r>
            <w:r w:rsidR="0045254A">
              <w:rPr>
                <w:sz w:val="24"/>
                <w:szCs w:val="24"/>
                <w:lang w:val="uk-UA" w:eastAsia="uk-UA"/>
              </w:rPr>
              <w:t>.</w:t>
            </w:r>
            <w:r w:rsidRPr="0045254A"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13BBEF5E" w14:textId="77777777" w:rsidR="00CD0018" w:rsidRPr="0045254A" w:rsidRDefault="0045254A" w:rsidP="0045254A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          </w:t>
            </w:r>
            <w:r w:rsidR="006E1C07" w:rsidRPr="0045254A">
              <w:rPr>
                <w:sz w:val="24"/>
                <w:szCs w:val="24"/>
                <w:lang w:val="uk-UA" w:eastAsia="uk-UA"/>
              </w:rPr>
              <w:t xml:space="preserve">Всі спортивні події висвітлюються у засобах масової інформації (на офіційному веб-сайті Тернівської міської ради в мережі Інтернет </w:t>
            </w:r>
            <w:hyperlink r:id="rId6" w:history="1">
              <w:r w:rsidR="006E1C07" w:rsidRPr="0039194E">
                <w:rPr>
                  <w:rStyle w:val="a9"/>
                  <w:color w:val="auto"/>
                  <w:sz w:val="24"/>
                  <w:szCs w:val="24"/>
                  <w:lang w:val="uk-UA" w:eastAsia="uk-UA"/>
                </w:rPr>
                <w:t>https://ternivka-rada.dp.gov.ua/ua/rada/perelik</w:t>
              </w:r>
            </w:hyperlink>
            <w:r w:rsidR="006E1C07" w:rsidRPr="0039194E">
              <w:rPr>
                <w:sz w:val="24"/>
                <w:szCs w:val="24"/>
                <w:lang w:val="uk-UA" w:eastAsia="uk-UA"/>
              </w:rPr>
              <w:t xml:space="preserve">, на сторінці у </w:t>
            </w:r>
            <w:r w:rsidR="006E1C07" w:rsidRPr="0039194E">
              <w:rPr>
                <w:sz w:val="24"/>
                <w:szCs w:val="24"/>
                <w:lang w:val="en-US" w:eastAsia="uk-UA"/>
              </w:rPr>
              <w:t>F</w:t>
            </w:r>
            <w:proofErr w:type="spellStart"/>
            <w:r w:rsidR="006E1C07" w:rsidRPr="0039194E">
              <w:rPr>
                <w:sz w:val="24"/>
                <w:szCs w:val="24"/>
                <w:lang w:val="uk-UA" w:eastAsia="uk-UA"/>
              </w:rPr>
              <w:t>acebook</w:t>
            </w:r>
            <w:proofErr w:type="spellEnd"/>
            <w:r w:rsidR="006E1C07" w:rsidRPr="0039194E">
              <w:rPr>
                <w:sz w:val="24"/>
                <w:szCs w:val="24"/>
                <w:lang w:val="uk-UA" w:eastAsia="uk-UA"/>
              </w:rPr>
              <w:t xml:space="preserve"> </w:t>
            </w:r>
            <w:hyperlink r:id="rId7" w:history="1">
              <w:r w:rsidR="006E1C07" w:rsidRPr="0039194E">
                <w:rPr>
                  <w:rStyle w:val="a9"/>
                  <w:color w:val="auto"/>
                  <w:sz w:val="24"/>
                  <w:szCs w:val="24"/>
                  <w:lang w:val="uk-UA" w:eastAsia="uk-UA"/>
                </w:rPr>
                <w:t>https://www.facebook.com/vmstmr</w:t>
              </w:r>
            </w:hyperlink>
            <w:r w:rsidR="006E1C07" w:rsidRPr="0045254A">
              <w:rPr>
                <w:sz w:val="24"/>
                <w:szCs w:val="24"/>
                <w:lang w:val="uk-UA" w:eastAsia="uk-UA"/>
              </w:rPr>
              <w:t>.</w:t>
            </w:r>
          </w:p>
        </w:tc>
      </w:tr>
      <w:tr w:rsidR="00125507" w:rsidRPr="0039665F" w14:paraId="3E657C0C" w14:textId="77777777" w:rsidTr="00502598">
        <w:tc>
          <w:tcPr>
            <w:tcW w:w="568" w:type="dxa"/>
          </w:tcPr>
          <w:p w14:paraId="7DF9694F" w14:textId="77777777" w:rsidR="00125507" w:rsidRPr="00935070" w:rsidRDefault="00125507" w:rsidP="0012550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935070">
              <w:rPr>
                <w:b/>
                <w:color w:val="000000" w:themeColor="text1"/>
                <w:sz w:val="26"/>
                <w:szCs w:val="26"/>
                <w:lang w:val="uk-UA" w:eastAsia="uk-UA"/>
              </w:rPr>
              <w:t>4</w:t>
            </w:r>
            <w:r w:rsidR="00CD0018" w:rsidRPr="00935070">
              <w:rPr>
                <w:b/>
                <w:color w:val="000000" w:themeColor="text1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1984" w:type="dxa"/>
          </w:tcPr>
          <w:p w14:paraId="6449FA40" w14:textId="77777777" w:rsidR="00125507" w:rsidRPr="0039665F" w:rsidRDefault="00EB436C" w:rsidP="0045254A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Забезпечення функціонування та вдосконалення мережі закладів фізичної </w:t>
            </w:r>
            <w:r w:rsidRPr="0039665F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lastRenderedPageBreak/>
              <w:t xml:space="preserve">культури і спорту </w:t>
            </w:r>
          </w:p>
        </w:tc>
        <w:tc>
          <w:tcPr>
            <w:tcW w:w="7478" w:type="dxa"/>
          </w:tcPr>
          <w:p w14:paraId="05126184" w14:textId="77777777" w:rsidR="0024302D" w:rsidRPr="0045254A" w:rsidRDefault="00C717D9" w:rsidP="0039665F">
            <w:pPr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 xml:space="preserve">        </w:t>
            </w:r>
            <w:r w:rsidR="00D97D4B" w:rsidRPr="0045254A"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  <w:t xml:space="preserve">До Електронного </w:t>
            </w:r>
            <w:r w:rsidR="0024302D" w:rsidRPr="0045254A"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  <w:t xml:space="preserve"> Реєстру спорт</w:t>
            </w:r>
            <w:r w:rsidR="00D97D4B" w:rsidRPr="0045254A"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  <w:t>ивних</w:t>
            </w:r>
            <w:r w:rsidR="0024302D" w:rsidRPr="0045254A"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  <w:t xml:space="preserve"> споруд України було внесено 8 спортивних споруд м.</w:t>
            </w:r>
            <w:r w:rsidR="00D97D4B" w:rsidRPr="0045254A"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="0024302D" w:rsidRPr="0045254A"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  <w:t>Тернівка, зокрема:</w:t>
            </w:r>
          </w:p>
          <w:p w14:paraId="2D33A686" w14:textId="77777777" w:rsidR="00D97D4B" w:rsidRPr="0045254A" w:rsidRDefault="00D97D4B" w:rsidP="00C717D9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20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>Комунальний позашкільний навчальний заклад "Дитячо-юнацька спортивна школа "ТЕМП" м.</w:t>
            </w:r>
            <w:r w:rsidR="00935070"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 xml:space="preserve"> </w:t>
            </w:r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>Тернівка" ,м.</w:t>
            </w:r>
            <w:r w:rsidR="00935070"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 xml:space="preserve"> </w:t>
            </w:r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>Тернівка, Дніпропетровська область</w:t>
            </w:r>
          </w:p>
          <w:p w14:paraId="3188248B" w14:textId="77777777" w:rsidR="00D97D4B" w:rsidRPr="0045254A" w:rsidRDefault="00D97D4B" w:rsidP="00C717D9">
            <w:pPr>
              <w:pStyle w:val="a6"/>
              <w:numPr>
                <w:ilvl w:val="0"/>
                <w:numId w:val="16"/>
              </w:numPr>
              <w:shd w:val="clear" w:color="auto" w:fill="FFFFFF"/>
              <w:spacing w:line="240" w:lineRule="auto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 xml:space="preserve">Спортивна інфраструктура Тернівського професійного </w:t>
            </w:r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lastRenderedPageBreak/>
              <w:t>гірничого ліцею м. Тернівка, Дніпропетровська обл.</w:t>
            </w:r>
          </w:p>
          <w:p w14:paraId="4EEEB55F" w14:textId="77777777" w:rsidR="00D97D4B" w:rsidRPr="0045254A" w:rsidRDefault="00D97D4B" w:rsidP="00C717D9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200" w:line="240" w:lineRule="auto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>Спортивна зала комунального закладу позашкільної освіти «Центр дитячої та юнацької творчості Тернівської міської ради Дніпропетровської області»</w:t>
            </w:r>
          </w:p>
          <w:p w14:paraId="36B0E54A" w14:textId="77777777" w:rsidR="00D97D4B" w:rsidRPr="00C717D9" w:rsidRDefault="00D97D4B" w:rsidP="00C717D9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20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>Cпортивна</w:t>
            </w:r>
            <w:proofErr w:type="spellEnd"/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 xml:space="preserve"> інфраструктура Те</w:t>
            </w:r>
            <w:r w:rsidR="00C717D9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 xml:space="preserve">рнівського ліцею №7 Тернівської </w:t>
            </w:r>
            <w:r w:rsidRPr="00C717D9">
              <w:rPr>
                <w:rFonts w:ascii="Times New Roman" w:hAnsi="Times New Roman" w:cs="Times New Roman"/>
                <w:bCs/>
                <w:color w:val="212529"/>
                <w:lang w:val="uk-UA" w:eastAsia="uk-UA"/>
              </w:rPr>
              <w:t>міської ради Дніпропетровської області</w:t>
            </w:r>
          </w:p>
          <w:p w14:paraId="3B591150" w14:textId="77777777" w:rsidR="00D97D4B" w:rsidRPr="0045254A" w:rsidRDefault="00D97D4B" w:rsidP="00C717D9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200" w:line="240" w:lineRule="auto"/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>Спортивна інфраструктура комунального закладу "Тернівська гімназія №6 Тернівської міської ради Дніпропетровської області</w:t>
            </w:r>
          </w:p>
          <w:p w14:paraId="62FA0433" w14:textId="77777777" w:rsidR="00D97D4B" w:rsidRPr="0045254A" w:rsidRDefault="00D97D4B" w:rsidP="00C717D9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20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 xml:space="preserve">Спортивна інфраструктура комунального закладу </w:t>
            </w:r>
            <w:r w:rsidRPr="0045254A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lang w:val="uk-UA" w:eastAsia="uk-UA"/>
              </w:rPr>
              <w:t>"Тернівський ліцей №5 Тернівської міської ради Дніпропетровської області"</w:t>
            </w:r>
          </w:p>
          <w:p w14:paraId="2C800613" w14:textId="77777777" w:rsidR="00D97D4B" w:rsidRPr="0045254A" w:rsidRDefault="00D97D4B" w:rsidP="00C717D9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200" w:line="240" w:lineRule="auto"/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>Спортивна інфраструктура комунального закладу «Тернівська гімназія №4 Тернівської міської ради Дніпропетровської області»</w:t>
            </w:r>
          </w:p>
          <w:p w14:paraId="4675CFCF" w14:textId="77777777" w:rsidR="0024302D" w:rsidRPr="0045254A" w:rsidRDefault="00D97D4B" w:rsidP="00C717D9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254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uk-UA" w:eastAsia="uk-UA"/>
              </w:rPr>
              <w:t>Спортивна інфраструктура комунального закладу «Тернівська гімназія №1 Тернівської міської ради Дніпропетровської області»</w:t>
            </w:r>
          </w:p>
          <w:p w14:paraId="30B207ED" w14:textId="77777777" w:rsidR="0024302D" w:rsidRPr="0045254A" w:rsidRDefault="00C717D9" w:rsidP="0039665F">
            <w:pPr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  <w:t xml:space="preserve">            </w:t>
            </w:r>
            <w:r w:rsidR="0024302D" w:rsidRPr="0045254A"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  <w:t xml:space="preserve">В місті Тернівка активно функціонують </w:t>
            </w:r>
            <w:r w:rsidR="0045254A"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  <w:t>фітнес-центри</w:t>
            </w:r>
            <w:r w:rsidR="0024302D" w:rsidRPr="0045254A">
              <w:rPr>
                <w:rFonts w:eastAsiaTheme="minorHAnsi"/>
                <w:color w:val="000000" w:themeColor="text1"/>
                <w:sz w:val="24"/>
                <w:szCs w:val="24"/>
                <w:lang w:val="uk-UA" w:eastAsia="uk-UA"/>
              </w:rPr>
              <w:t>:</w:t>
            </w:r>
          </w:p>
          <w:p w14:paraId="38E6CCC4" w14:textId="77777777" w:rsidR="0024302D" w:rsidRPr="0045254A" w:rsidRDefault="0024302D" w:rsidP="0039665F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спортивний зал «</w:t>
            </w:r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Life</w:t>
            </w:r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Style</w:t>
            </w:r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Fitness</w:t>
            </w:r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»</w:t>
            </w:r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/>
              <w:t xml:space="preserve"> (включає до себе </w:t>
            </w:r>
            <w:proofErr w:type="spellStart"/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кардіо</w:t>
            </w:r>
            <w:proofErr w:type="spellEnd"/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-зону, зону вільних ваг, силові тренажери та групові заняття для всіх рівнів підготовки)</w:t>
            </w:r>
          </w:p>
          <w:p w14:paraId="094A417D" w14:textId="77777777" w:rsidR="0024302D" w:rsidRPr="0045254A" w:rsidRDefault="0024302D" w:rsidP="0039665F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фітнес центр «Аліси Дім» (включає до себе </w:t>
            </w:r>
            <w:proofErr w:type="spellStart"/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кардіо</w:t>
            </w:r>
            <w:proofErr w:type="spellEnd"/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-зону та зону вільних ваг, силові тренажери, групові заняття з  фітнесу, боксу, </w:t>
            </w:r>
            <w:proofErr w:type="spellStart"/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стретчінгу</w:t>
            </w:r>
            <w:proofErr w:type="spellEnd"/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та Т</w:t>
            </w:r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RX</w:t>
            </w:r>
            <w:r w:rsidRPr="0045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)</w:t>
            </w:r>
          </w:p>
          <w:p w14:paraId="00BF1A6D" w14:textId="77777777" w:rsidR="00125507" w:rsidRPr="0045254A" w:rsidRDefault="0039665F" w:rsidP="0039665F">
            <w:pPr>
              <w:jc w:val="both"/>
              <w:rPr>
                <w:color w:val="FF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          </w:t>
            </w:r>
            <w:r w:rsidR="0024302D" w:rsidRPr="0045254A">
              <w:rPr>
                <w:sz w:val="24"/>
                <w:szCs w:val="24"/>
                <w:lang w:val="uk-UA" w:eastAsia="uk-UA"/>
              </w:rPr>
              <w:t>КПНЗ «ДЮСШ «ТЕМП» м. Тернівка» з 2022 року знаходиться на капітального ремонті, тому навчально-тренувальні заняття ДЮСШ проходять на орендованих спортивних базах, а саме: відділення гандболу - спортивний зал ТПГЛ; волейболу - спортивний зал Гімназії №4, відділення тенісу настільного - спортивний зал Гімназії № 4; відділення боксу - спортивний зал ТПГЛ</w:t>
            </w:r>
            <w:r w:rsidR="00984625" w:rsidRPr="0045254A">
              <w:rPr>
                <w:sz w:val="24"/>
                <w:szCs w:val="24"/>
                <w:lang w:val="uk-UA" w:eastAsia="uk-UA"/>
              </w:rPr>
              <w:t>, відділення баскетболу – спортивний зал Ліцею № 5, відділення легкої атлетики – спортивний зал</w:t>
            </w:r>
            <w:r w:rsidR="0024302D" w:rsidRPr="0045254A">
              <w:rPr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r w:rsidR="00984625" w:rsidRPr="0045254A">
              <w:rPr>
                <w:color w:val="000000" w:themeColor="text1"/>
                <w:sz w:val="24"/>
                <w:szCs w:val="24"/>
                <w:lang w:val="uk-UA" w:eastAsia="uk-UA"/>
              </w:rPr>
              <w:t>Гімназії №1 та Ліцею № 7.</w:t>
            </w:r>
          </w:p>
        </w:tc>
      </w:tr>
      <w:tr w:rsidR="00D37AC2" w:rsidRPr="003602FA" w14:paraId="4A67C74E" w14:textId="77777777" w:rsidTr="00502598">
        <w:tc>
          <w:tcPr>
            <w:tcW w:w="568" w:type="dxa"/>
          </w:tcPr>
          <w:p w14:paraId="5654B7E5" w14:textId="77777777" w:rsidR="00D37AC2" w:rsidRDefault="00D37AC2" w:rsidP="00C6248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uk-UA" w:eastAsia="uk-UA"/>
              </w:rPr>
            </w:pPr>
          </w:p>
          <w:p w14:paraId="0B1FA1D7" w14:textId="77777777" w:rsidR="00D37AC2" w:rsidRPr="00935070" w:rsidRDefault="00D37AC2" w:rsidP="00C6248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935070">
              <w:rPr>
                <w:b/>
                <w:color w:val="000000" w:themeColor="text1"/>
                <w:sz w:val="26"/>
                <w:szCs w:val="26"/>
                <w:lang w:val="uk-UA" w:eastAsia="uk-UA"/>
              </w:rPr>
              <w:t>5.</w:t>
            </w:r>
          </w:p>
        </w:tc>
        <w:tc>
          <w:tcPr>
            <w:tcW w:w="1984" w:type="dxa"/>
          </w:tcPr>
          <w:p w14:paraId="579059D2" w14:textId="77777777" w:rsidR="00D37AC2" w:rsidRDefault="00D37AC2" w:rsidP="00C62480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</w:p>
          <w:p w14:paraId="57D2A747" w14:textId="77777777" w:rsidR="00D37AC2" w:rsidRDefault="00D37AC2" w:rsidP="00C62480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Забезпечення відбору осіб, які мають високий рівень підготовки та здатні під час проведення спортивних заходів витримувати значні фізичні та психологічні навантаження, для подальшого </w:t>
            </w:r>
          </w:p>
          <w:p w14:paraId="47682E67" w14:textId="77777777" w:rsidR="00D37AC2" w:rsidRPr="0039665F" w:rsidRDefault="00D37AC2" w:rsidP="00C62480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залучення їх до резервного спорту </w:t>
            </w:r>
          </w:p>
          <w:p w14:paraId="02C8F692" w14:textId="77777777" w:rsidR="00D37AC2" w:rsidRPr="0039665F" w:rsidRDefault="00D37AC2" w:rsidP="00C62480">
            <w:pPr>
              <w:rPr>
                <w:b/>
                <w:color w:val="FF0000"/>
                <w:sz w:val="24"/>
                <w:szCs w:val="24"/>
                <w:lang w:val="uk-UA" w:eastAsia="uk-UA"/>
              </w:rPr>
            </w:pPr>
          </w:p>
          <w:p w14:paraId="72A7E7A6" w14:textId="77777777" w:rsidR="00D37AC2" w:rsidRPr="0039665F" w:rsidRDefault="00D37AC2" w:rsidP="00C62480">
            <w:pPr>
              <w:rPr>
                <w:b/>
                <w:color w:val="FF0000"/>
                <w:sz w:val="24"/>
                <w:szCs w:val="24"/>
                <w:lang w:val="uk-UA" w:eastAsia="uk-UA"/>
              </w:rPr>
            </w:pPr>
          </w:p>
          <w:p w14:paraId="2E6EB662" w14:textId="77777777" w:rsidR="00D37AC2" w:rsidRPr="0039665F" w:rsidRDefault="00D37AC2" w:rsidP="00C62480">
            <w:pPr>
              <w:rPr>
                <w:b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7478" w:type="dxa"/>
          </w:tcPr>
          <w:p w14:paraId="6857875F" w14:textId="77777777" w:rsidR="00D37AC2" w:rsidRDefault="00D37AC2" w:rsidP="00C6248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14:paraId="00F12314" w14:textId="77777777" w:rsidR="00D37AC2" w:rsidRPr="0039665F" w:rsidRDefault="00D37AC2" w:rsidP="00C62480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39665F">
              <w:rPr>
                <w:color w:val="000000"/>
                <w:sz w:val="24"/>
                <w:szCs w:val="24"/>
                <w:lang w:val="uk-UA"/>
              </w:rPr>
              <w:t xml:space="preserve">Комунальний позашкільний навчальний заклад «Дитячо-юнацька спортивна школа </w:t>
            </w:r>
            <w:r w:rsidRPr="0039665F">
              <w:rPr>
                <w:bCs/>
                <w:color w:val="000000"/>
                <w:sz w:val="24"/>
                <w:szCs w:val="24"/>
                <w:lang w:val="uk-UA"/>
              </w:rPr>
              <w:t xml:space="preserve">«ТЕМП» </w:t>
            </w:r>
            <w:r w:rsidRPr="0039665F">
              <w:rPr>
                <w:color w:val="000000"/>
                <w:sz w:val="24"/>
                <w:szCs w:val="24"/>
                <w:lang w:val="uk-UA"/>
              </w:rPr>
              <w:t xml:space="preserve">м. Тернівка» (надалі – КПНЗ «ДЮСШ </w:t>
            </w:r>
            <w:r w:rsidRPr="0039665F">
              <w:rPr>
                <w:bCs/>
                <w:color w:val="000000"/>
                <w:sz w:val="24"/>
                <w:szCs w:val="24"/>
                <w:lang w:val="uk-UA"/>
              </w:rPr>
              <w:t xml:space="preserve">«ТЕМП» </w:t>
            </w:r>
            <w:r w:rsidRPr="0039665F">
              <w:rPr>
                <w:color w:val="000000"/>
                <w:sz w:val="24"/>
                <w:szCs w:val="24"/>
                <w:lang w:val="uk-UA"/>
              </w:rPr>
              <w:t>м. Тернівка</w:t>
            </w:r>
            <w:r w:rsidRPr="0039665F">
              <w:rPr>
                <w:sz w:val="24"/>
                <w:szCs w:val="24"/>
                <w:lang w:val="uk-UA"/>
              </w:rPr>
              <w:t xml:space="preserve">») </w:t>
            </w:r>
            <w:r w:rsidRPr="0039665F">
              <w:rPr>
                <w:sz w:val="24"/>
                <w:szCs w:val="24"/>
                <w:shd w:val="clear" w:color="auto" w:fill="FFFFFF"/>
              </w:rPr>
              <w:t> </w:t>
            </w:r>
            <w:r w:rsidRPr="0039665F">
              <w:rPr>
                <w:sz w:val="24"/>
                <w:szCs w:val="24"/>
                <w:shd w:val="clear" w:color="auto" w:fill="FFFFFF"/>
                <w:lang w:val="uk-UA"/>
              </w:rPr>
              <w:t>є закладом спеціалізованої</w:t>
            </w:r>
            <w:r w:rsidRPr="0039665F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позашкільної освіти спортивного профілю.</w:t>
            </w:r>
          </w:p>
          <w:p w14:paraId="3DDB6865" w14:textId="77777777" w:rsidR="00D37AC2" w:rsidRPr="0039665F" w:rsidRDefault="00D37AC2" w:rsidP="00C62480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39665F">
              <w:rPr>
                <w:color w:val="000000"/>
                <w:sz w:val="24"/>
                <w:szCs w:val="24"/>
                <w:lang w:val="uk-UA"/>
              </w:rPr>
              <w:t>У</w:t>
            </w:r>
            <w:r w:rsidRPr="0039665F">
              <w:rPr>
                <w:sz w:val="24"/>
                <w:szCs w:val="24"/>
                <w:lang w:val="uk-UA"/>
              </w:rPr>
              <w:t xml:space="preserve"> своїй структурі має відділення з таких видів спорту:  теніс настільний, волейбол, гандбол, баскетбол, бокс, легка атлетика.</w:t>
            </w:r>
          </w:p>
          <w:p w14:paraId="2540B207" w14:textId="77777777" w:rsidR="00D37AC2" w:rsidRPr="0039665F" w:rsidRDefault="00D37AC2" w:rsidP="00C62480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color w:val="000000" w:themeColor="text1"/>
                <w:sz w:val="24"/>
                <w:szCs w:val="24"/>
                <w:lang w:val="uk-UA" w:eastAsia="uk-UA"/>
              </w:rPr>
              <w:t>Відділення з певного виду спорту при дотриманні відповідних вимог може включати:</w:t>
            </w:r>
          </w:p>
          <w:p w14:paraId="3DFA727C" w14:textId="77777777" w:rsidR="00D37AC2" w:rsidRPr="0039665F" w:rsidRDefault="00D37AC2" w:rsidP="00C62480">
            <w:pPr>
              <w:pStyle w:val="a6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групи початкової підготовки</w:t>
            </w:r>
          </w:p>
          <w:p w14:paraId="4C06E4E0" w14:textId="77777777" w:rsidR="00D37AC2" w:rsidRPr="0039665F" w:rsidRDefault="00D37AC2" w:rsidP="00C62480">
            <w:pPr>
              <w:pStyle w:val="a6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групи базової підготовки</w:t>
            </w:r>
          </w:p>
          <w:p w14:paraId="3F873972" w14:textId="77777777" w:rsidR="00D37AC2" w:rsidRPr="0039665F" w:rsidRDefault="00D37AC2" w:rsidP="00C62480">
            <w:pPr>
              <w:pStyle w:val="a6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групи спеціалізованої підготовки</w:t>
            </w:r>
          </w:p>
          <w:p w14:paraId="41B39C9C" w14:textId="77777777" w:rsidR="00D37AC2" w:rsidRPr="0039665F" w:rsidRDefault="00D37AC2" w:rsidP="00C6248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групи підготовки до вищої спортивної майстерності</w:t>
            </w:r>
          </w:p>
          <w:p w14:paraId="228BF07A" w14:textId="77777777" w:rsidR="00D37AC2" w:rsidRDefault="00D37AC2" w:rsidP="00C62480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color w:val="000000" w:themeColor="text1"/>
                <w:sz w:val="24"/>
                <w:szCs w:val="24"/>
                <w:lang w:val="uk-UA" w:eastAsia="uk-UA"/>
              </w:rPr>
              <w:t>Переведення вихованців КПНЗ «ДЮСШ «ТЕМП» м. Тернівка» до наступного навчального року здійснюється за допомогою контрольно-</w:t>
            </w:r>
          </w:p>
          <w:p w14:paraId="6D95500F" w14:textId="77777777" w:rsidR="00D37AC2" w:rsidRPr="0039665F" w:rsidRDefault="00D37AC2" w:rsidP="00C62480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color w:val="000000" w:themeColor="text1"/>
                <w:sz w:val="24"/>
                <w:szCs w:val="24"/>
                <w:lang w:val="uk-UA" w:eastAsia="uk-UA"/>
              </w:rPr>
              <w:t>перевідних іспитів для переведення учнів на наступний рік навчання (тести, нормативи для оцінки рівня фізичної підготовленості, технічної підготовленості учнів), зазначених у навчальних програмах з видів спорту.</w:t>
            </w:r>
          </w:p>
          <w:p w14:paraId="142D4431" w14:textId="77777777" w:rsidR="00D37AC2" w:rsidRDefault="00D37AC2" w:rsidP="00C62480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За 2022 - 2026 роки вихованці КПНЗ «ДЮСШ «ТЕМП» </w:t>
            </w:r>
          </w:p>
          <w:p w14:paraId="279DBF47" w14:textId="77777777" w:rsidR="00D37AC2" w:rsidRPr="0039665F" w:rsidRDefault="00D37AC2" w:rsidP="00C62480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color w:val="000000" w:themeColor="text1"/>
                <w:sz w:val="24"/>
                <w:szCs w:val="24"/>
                <w:lang w:val="uk-UA" w:eastAsia="uk-UA"/>
              </w:rPr>
              <w:t>м. Тернівка» здобули свідоцтва про закінчення спортивної школи: у 2022 – 10 осіб, 2024 – 15 осіб, 2025- 10 осіб.</w:t>
            </w:r>
          </w:p>
          <w:p w14:paraId="69BFD876" w14:textId="77777777" w:rsidR="00D37AC2" w:rsidRDefault="00D37AC2" w:rsidP="00C62480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color w:val="000000" w:themeColor="text1"/>
                <w:sz w:val="24"/>
                <w:szCs w:val="24"/>
                <w:lang w:val="uk-UA" w:eastAsia="uk-UA"/>
              </w:rPr>
              <w:t>За 2022 - 2026 роки вихованці КПНЗ «ДЮСШ «ТЕМП»</w:t>
            </w:r>
          </w:p>
          <w:p w14:paraId="7FE0269E" w14:textId="77777777" w:rsidR="00D37AC2" w:rsidRPr="0039665F" w:rsidRDefault="00D37AC2" w:rsidP="00C62480">
            <w:pPr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м. Тернівка» були залучені до резервного спорту: 2022- 16 осіб, 2024 – 5 осіб, 2025 – 6 осіб, а саме:</w:t>
            </w:r>
          </w:p>
          <w:p w14:paraId="55366FFC" w14:textId="77777777" w:rsidR="00D37AC2" w:rsidRPr="0039665F" w:rsidRDefault="00D37AC2" w:rsidP="00C62480">
            <w:pPr>
              <w:pStyle w:val="docdata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39665F">
              <w:rPr>
                <w:i/>
                <w:color w:val="000000"/>
                <w:sz w:val="24"/>
                <w:szCs w:val="24"/>
              </w:rPr>
              <w:t>2022рік</w:t>
            </w:r>
            <w:r w:rsidRPr="0039665F">
              <w:rPr>
                <w:color w:val="000000"/>
                <w:sz w:val="24"/>
                <w:szCs w:val="24"/>
              </w:rPr>
              <w:br/>
              <w:t>10 учнів відділення футболу - Футбольна академія Дніпро</w:t>
            </w:r>
            <w:r w:rsidRPr="0039665F">
              <w:rPr>
                <w:color w:val="000000"/>
                <w:sz w:val="24"/>
                <w:szCs w:val="24"/>
              </w:rPr>
              <w:br/>
              <w:t>6 учнів відділення гандболу - Київський спортивний ліцей-інтернат</w:t>
            </w:r>
          </w:p>
          <w:p w14:paraId="247308AA" w14:textId="77777777" w:rsidR="00D37AC2" w:rsidRPr="0039665F" w:rsidRDefault="00D37AC2" w:rsidP="00C62480">
            <w:pPr>
              <w:pStyle w:val="a7"/>
              <w:spacing w:before="0" w:beforeAutospacing="0" w:after="0" w:afterAutospacing="0"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39665F">
              <w:rPr>
                <w:i/>
                <w:color w:val="000000"/>
                <w:sz w:val="24"/>
                <w:szCs w:val="24"/>
                <w:lang w:val="uk-UA"/>
              </w:rPr>
              <w:lastRenderedPageBreak/>
              <w:t>2024 рік</w:t>
            </w:r>
          </w:p>
          <w:p w14:paraId="6C202DBC" w14:textId="77777777" w:rsidR="00D37AC2" w:rsidRPr="0039665F" w:rsidRDefault="00D37AC2" w:rsidP="00C62480">
            <w:pPr>
              <w:pStyle w:val="a7"/>
              <w:spacing w:before="0" w:beforeAutospacing="0" w:after="0" w:afterAutospacing="0"/>
              <w:jc w:val="both"/>
              <w:rPr>
                <w:sz w:val="24"/>
                <w:szCs w:val="24"/>
                <w:lang w:val="uk-UA"/>
              </w:rPr>
            </w:pPr>
            <w:r w:rsidRPr="0039665F">
              <w:rPr>
                <w:color w:val="000000"/>
                <w:sz w:val="24"/>
                <w:szCs w:val="24"/>
                <w:lang w:val="uk-UA"/>
              </w:rPr>
              <w:t>1 учень відділення баскетболу - Дніпровський фаховий коледж спорту</w:t>
            </w:r>
            <w:r w:rsidRPr="0039665F">
              <w:rPr>
                <w:sz w:val="24"/>
                <w:szCs w:val="24"/>
                <w:lang w:val="uk-UA"/>
              </w:rPr>
              <w:br/>
            </w:r>
            <w:r w:rsidRPr="0039665F">
              <w:rPr>
                <w:color w:val="000000"/>
                <w:sz w:val="24"/>
                <w:szCs w:val="24"/>
                <w:lang w:val="uk-UA"/>
              </w:rPr>
              <w:t>2 учні відділення волейболу - Івано-франківський спортивний ліцей</w:t>
            </w:r>
            <w:r w:rsidRPr="0039665F">
              <w:rPr>
                <w:sz w:val="24"/>
                <w:szCs w:val="24"/>
                <w:lang w:val="uk-UA"/>
              </w:rPr>
              <w:br/>
            </w:r>
            <w:r w:rsidRPr="0039665F">
              <w:rPr>
                <w:color w:val="000000"/>
                <w:sz w:val="24"/>
                <w:szCs w:val="24"/>
                <w:lang w:val="uk-UA"/>
              </w:rPr>
              <w:t>1 учені відділення волейболу - Полтавський спортивний ліцей</w:t>
            </w:r>
            <w:r w:rsidRPr="0039665F">
              <w:rPr>
                <w:sz w:val="24"/>
                <w:szCs w:val="24"/>
                <w:lang w:val="uk-UA"/>
              </w:rPr>
              <w:br/>
            </w:r>
            <w:r w:rsidRPr="0039665F">
              <w:rPr>
                <w:color w:val="000000"/>
                <w:sz w:val="24"/>
                <w:szCs w:val="24"/>
                <w:lang w:val="uk-UA"/>
              </w:rPr>
              <w:t xml:space="preserve">1 учень відділення баскетболу БК </w:t>
            </w:r>
            <w:proofErr w:type="spellStart"/>
            <w:r w:rsidRPr="0039665F">
              <w:rPr>
                <w:color w:val="000000"/>
                <w:sz w:val="24"/>
                <w:szCs w:val="24"/>
                <w:lang w:val="uk-UA"/>
              </w:rPr>
              <w:t>Жальгіріс</w:t>
            </w:r>
            <w:proofErr w:type="spellEnd"/>
            <w:r w:rsidRPr="0039665F">
              <w:rPr>
                <w:color w:val="000000"/>
                <w:sz w:val="24"/>
                <w:szCs w:val="24"/>
                <w:lang w:val="uk-UA"/>
              </w:rPr>
              <w:t xml:space="preserve"> Литва</w:t>
            </w:r>
          </w:p>
          <w:p w14:paraId="2987662E" w14:textId="77777777" w:rsidR="00D37AC2" w:rsidRPr="0039665F" w:rsidRDefault="00D37AC2" w:rsidP="00C62480">
            <w:pPr>
              <w:pStyle w:val="a7"/>
              <w:spacing w:before="0" w:beforeAutospacing="0" w:after="160" w:afterAutospacing="0"/>
              <w:jc w:val="both"/>
              <w:rPr>
                <w:color w:val="FF0000"/>
                <w:sz w:val="24"/>
                <w:szCs w:val="24"/>
                <w:lang w:val="uk-UA" w:eastAsia="uk-UA"/>
              </w:rPr>
            </w:pPr>
            <w:r w:rsidRPr="0039665F">
              <w:rPr>
                <w:i/>
                <w:color w:val="000000"/>
                <w:sz w:val="24"/>
                <w:szCs w:val="24"/>
                <w:lang w:val="uk-UA"/>
              </w:rPr>
              <w:t>2025рік</w:t>
            </w:r>
            <w:r w:rsidRPr="0039665F">
              <w:rPr>
                <w:color w:val="000000"/>
                <w:sz w:val="24"/>
                <w:szCs w:val="24"/>
                <w:lang w:val="uk-UA"/>
              </w:rPr>
              <w:br/>
              <w:t>5 учнів відділення гандболу - Обласний спортивний ліцей м. Костопіль</w:t>
            </w:r>
            <w:r w:rsidRPr="0039665F">
              <w:rPr>
                <w:color w:val="000000"/>
                <w:sz w:val="24"/>
                <w:szCs w:val="24"/>
              </w:rPr>
              <w:t> </w:t>
            </w:r>
            <w:r w:rsidRPr="0039665F">
              <w:rPr>
                <w:color w:val="000000"/>
                <w:sz w:val="24"/>
                <w:szCs w:val="24"/>
                <w:lang w:val="uk-UA"/>
              </w:rPr>
              <w:br/>
              <w:t>1 учень відділення баскетболу - Дніпровський фаховий коледж спорту</w:t>
            </w:r>
          </w:p>
        </w:tc>
      </w:tr>
      <w:tr w:rsidR="00D37AC2" w:rsidRPr="00D37AC2" w14:paraId="0747F0F3" w14:textId="77777777" w:rsidTr="00502598">
        <w:trPr>
          <w:trHeight w:val="1404"/>
        </w:trPr>
        <w:tc>
          <w:tcPr>
            <w:tcW w:w="568" w:type="dxa"/>
          </w:tcPr>
          <w:p w14:paraId="0A55D7F3" w14:textId="77777777" w:rsidR="00D37AC2" w:rsidRPr="00935070" w:rsidRDefault="00D37AC2" w:rsidP="0012550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935070">
              <w:rPr>
                <w:b/>
                <w:color w:val="000000" w:themeColor="text1"/>
                <w:sz w:val="26"/>
                <w:szCs w:val="26"/>
                <w:lang w:val="uk-UA" w:eastAsia="uk-UA"/>
              </w:rPr>
              <w:lastRenderedPageBreak/>
              <w:t>6.</w:t>
            </w:r>
          </w:p>
        </w:tc>
        <w:tc>
          <w:tcPr>
            <w:tcW w:w="1984" w:type="dxa"/>
          </w:tcPr>
          <w:p w14:paraId="1A4A4C3D" w14:textId="77777777" w:rsidR="00D37AC2" w:rsidRPr="0039665F" w:rsidRDefault="00D37AC2" w:rsidP="0039665F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Підтримка та розвиток олімпійського, неолімпійського параолімпійського та </w:t>
            </w:r>
            <w:proofErr w:type="spellStart"/>
            <w:r w:rsidRPr="0039665F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>дефлімпійського</w:t>
            </w:r>
            <w:proofErr w:type="spellEnd"/>
            <w:r w:rsidRPr="0039665F">
              <w:rPr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 рухів</w:t>
            </w:r>
          </w:p>
          <w:p w14:paraId="2F5B7429" w14:textId="77777777" w:rsidR="00D37AC2" w:rsidRPr="0039665F" w:rsidRDefault="00D37AC2" w:rsidP="0039665F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</w:p>
          <w:p w14:paraId="628424FB" w14:textId="77777777" w:rsidR="00D37AC2" w:rsidRPr="0039665F" w:rsidRDefault="00D37AC2" w:rsidP="0039665F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</w:p>
          <w:p w14:paraId="028B9418" w14:textId="77777777" w:rsidR="00D37AC2" w:rsidRPr="0039665F" w:rsidRDefault="00D37AC2" w:rsidP="0039665F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</w:p>
          <w:p w14:paraId="3FBD0734" w14:textId="77777777" w:rsidR="00D37AC2" w:rsidRPr="0039665F" w:rsidRDefault="00D37AC2" w:rsidP="0039665F">
            <w:pPr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7478" w:type="dxa"/>
          </w:tcPr>
          <w:p w14:paraId="51CA2F5B" w14:textId="77777777" w:rsidR="00D37AC2" w:rsidRPr="0039665F" w:rsidRDefault="00D37AC2" w:rsidP="00D37AC2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color w:val="000000" w:themeColor="text1"/>
                <w:sz w:val="24"/>
                <w:szCs w:val="24"/>
                <w:lang w:val="uk-UA" w:eastAsia="uk-UA"/>
              </w:rPr>
              <w:t>За 2022-2026 роки  згідно календарних планів було проведено:</w:t>
            </w:r>
          </w:p>
          <w:p w14:paraId="5487A241" w14:textId="77777777" w:rsidR="00D37AC2" w:rsidRPr="0039665F" w:rsidRDefault="00D37AC2" w:rsidP="00D37AC2">
            <w:pPr>
              <w:pStyle w:val="a6"/>
              <w:numPr>
                <w:ilvl w:val="0"/>
                <w:numId w:val="7"/>
              </w:numPr>
              <w:spacing w:line="240" w:lineRule="auto"/>
              <w:ind w:left="34" w:firstLine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3966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uk-UA"/>
              </w:rPr>
              <w:t>олімпійські види спорту</w:t>
            </w:r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 xml:space="preserve"> (гандбол, баскетбол, бокс, легка атлетика, дзюдо, настільний теніс )</w:t>
            </w:r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br/>
            </w:r>
            <w:r w:rsidRPr="00396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69 міських змагань  (2022 рік – 5 змагань, 2023 рік – 26 змагань, 2024 – 28 змагань, 6 місяців 2025 року – 10 змагань) </w:t>
            </w:r>
            <w:r w:rsidRPr="00396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/>
              <w:t>20 виїзних змагань (2023 рік – 1 змагання, 2024 – 8 змагань, 6 місяців 2025 року – 11 змагань)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;</w:t>
            </w:r>
          </w:p>
          <w:p w14:paraId="72687C8A" w14:textId="77777777" w:rsidR="00D37AC2" w:rsidRPr="0039665F" w:rsidRDefault="00D37AC2" w:rsidP="00D37AC2">
            <w:pPr>
              <w:pStyle w:val="a6"/>
              <w:numPr>
                <w:ilvl w:val="0"/>
                <w:numId w:val="7"/>
              </w:numPr>
              <w:spacing w:line="240" w:lineRule="auto"/>
              <w:ind w:left="0" w:firstLine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uk-UA"/>
              </w:rPr>
              <w:t>неолімпійські види спорту</w:t>
            </w:r>
            <w:r w:rsidRPr="003966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3966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uk-UA"/>
              </w:rPr>
              <w:t>(</w:t>
            </w:r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 xml:space="preserve">ММА, </w:t>
            </w:r>
            <w:proofErr w:type="spellStart"/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>мотокросс</w:t>
            </w:r>
            <w:proofErr w:type="spellEnd"/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>кіокушин</w:t>
            </w:r>
            <w:proofErr w:type="spellEnd"/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 xml:space="preserve"> карате,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>армспорт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 xml:space="preserve">, </w:t>
            </w:r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>бойове самбо, акробатика, акробатичний рок-н-рол, фізкультурно-оздоровчі)</w:t>
            </w:r>
            <w:r w:rsidRPr="00396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/>
              <w:t xml:space="preserve">32 міських змагання  (2022 рік – 1 змагання, 2023 рік – 14 змагання, 2024 – 13 змагань, 6 місяців 2025 року – 4 змагання) </w:t>
            </w:r>
            <w:r w:rsidRPr="00396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/>
              <w:t>17 виїзних змагань (2022 рік – 1 змагання, 2023 рік – 2 змагання, 2024 – 4 змагання, 6 місяців 2025 року – 10 змагань)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;</w:t>
            </w:r>
          </w:p>
          <w:p w14:paraId="2D7EADAC" w14:textId="77777777" w:rsidR="00D37AC2" w:rsidRPr="0039665F" w:rsidRDefault="00D37AC2" w:rsidP="00D37AC2">
            <w:pPr>
              <w:pStyle w:val="a6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uk-UA"/>
              </w:rPr>
              <w:t>параолімпійські види спорту</w:t>
            </w:r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>боча</w:t>
            </w:r>
            <w:proofErr w:type="spellEnd"/>
            <w:r w:rsidRPr="003966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 w:eastAsia="uk-UA"/>
              </w:rPr>
              <w:t>, шашки, теніс)</w:t>
            </w:r>
          </w:p>
          <w:p w14:paraId="6FD97CEB" w14:textId="77777777" w:rsidR="00D37AC2" w:rsidRDefault="00D37AC2" w:rsidP="00D37AC2">
            <w:pPr>
              <w:pStyle w:val="a6"/>
              <w:spacing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96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 міських змагань( 2022- 2 змагання, 2023 рік – 3 змагання, 2024 рік- 5 змагань)</w:t>
            </w:r>
            <w:r w:rsidRPr="0039665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br/>
            </w:r>
            <w:r w:rsidRPr="00396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7 виїзних змагань ( 2022 рік- 1 змагання, 2023 рік – 2 змагання, 2024 рік- 3 змагання, 6 місяців 2025 року 0 1 змагання)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</w:p>
          <w:p w14:paraId="059A309F" w14:textId="77777777" w:rsidR="00D37AC2" w:rsidRPr="0039665F" w:rsidRDefault="00D37AC2" w:rsidP="00D37AC2">
            <w:pPr>
              <w:pStyle w:val="a6"/>
              <w:spacing w:line="240" w:lineRule="auto"/>
              <w:ind w:left="34"/>
              <w:jc w:val="both"/>
              <w:rPr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       На виконання доручення голови Дніпропетровської обласної військової адміністрації, щороку в Тернівській міській територіальній громаді проводиться І регіональний  етап спартакіади Дніпропетровської області серед учасників бойових дій з інвалідністю «ТИТАНИ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UA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». Переможці беруть участь в обласних змаганнях.</w:t>
            </w:r>
          </w:p>
        </w:tc>
      </w:tr>
    </w:tbl>
    <w:p w14:paraId="6DF33BB1" w14:textId="77777777" w:rsidR="00C717D9" w:rsidRDefault="00C717D9" w:rsidP="0098610A">
      <w:pPr>
        <w:spacing w:line="276" w:lineRule="auto"/>
        <w:ind w:firstLine="708"/>
        <w:rPr>
          <w:color w:val="000000" w:themeColor="text1"/>
          <w:lang w:val="uk-UA" w:eastAsia="uk-UA"/>
        </w:rPr>
      </w:pPr>
    </w:p>
    <w:p w14:paraId="2745F5F4" w14:textId="77777777" w:rsidR="0098610A" w:rsidRPr="00502598" w:rsidRDefault="00B91A85" w:rsidP="0098610A">
      <w:pPr>
        <w:spacing w:line="276" w:lineRule="auto"/>
        <w:ind w:firstLine="708"/>
        <w:rPr>
          <w:color w:val="000000" w:themeColor="text1"/>
          <w:lang w:val="uk-UA" w:eastAsia="uk-UA"/>
        </w:rPr>
      </w:pPr>
      <w:r w:rsidRPr="00502598">
        <w:rPr>
          <w:color w:val="000000" w:themeColor="text1"/>
          <w:lang w:val="uk-UA" w:eastAsia="uk-UA"/>
        </w:rPr>
        <w:t>У</w:t>
      </w:r>
      <w:r w:rsidR="00125507" w:rsidRPr="00502598">
        <w:rPr>
          <w:color w:val="000000" w:themeColor="text1"/>
          <w:lang w:val="uk-UA" w:eastAsia="uk-UA"/>
        </w:rPr>
        <w:t xml:space="preserve">сі  фізкультурно-оздоровчі та спортивні заходи проводились враховуючи  </w:t>
      </w:r>
      <w:r w:rsidR="00502598" w:rsidRPr="00502598">
        <w:rPr>
          <w:color w:val="000000" w:themeColor="text1"/>
          <w:lang w:val="uk-UA" w:eastAsia="uk-UA"/>
        </w:rPr>
        <w:t xml:space="preserve">умови  </w:t>
      </w:r>
      <w:r w:rsidR="0098610A" w:rsidRPr="00502598">
        <w:rPr>
          <w:color w:val="000000" w:themeColor="text1"/>
          <w:lang w:val="uk-UA"/>
        </w:rPr>
        <w:t>правового режиму воєнного стану.</w:t>
      </w:r>
    </w:p>
    <w:p w14:paraId="41F966D6" w14:textId="77777777" w:rsidR="00502598" w:rsidRDefault="00502598" w:rsidP="0098610A">
      <w:pPr>
        <w:spacing w:line="276" w:lineRule="auto"/>
        <w:rPr>
          <w:color w:val="000000" w:themeColor="text1"/>
          <w:lang w:val="uk-UA" w:eastAsia="uk-UA"/>
        </w:rPr>
      </w:pPr>
    </w:p>
    <w:p w14:paraId="17EAE760" w14:textId="77777777" w:rsidR="00D37AC2" w:rsidRPr="00502598" w:rsidRDefault="00D37AC2" w:rsidP="0098610A">
      <w:pPr>
        <w:spacing w:line="276" w:lineRule="auto"/>
        <w:rPr>
          <w:color w:val="000000" w:themeColor="text1"/>
          <w:lang w:val="uk-UA" w:eastAsia="uk-UA"/>
        </w:rPr>
      </w:pPr>
    </w:p>
    <w:p w14:paraId="29BB1A3B" w14:textId="77777777" w:rsidR="00B83EBC" w:rsidRPr="00935070" w:rsidRDefault="000404E7" w:rsidP="00D37AC2">
      <w:pPr>
        <w:spacing w:line="276" w:lineRule="auto"/>
        <w:rPr>
          <w:sz w:val="26"/>
          <w:szCs w:val="26"/>
        </w:rPr>
      </w:pPr>
      <w:r>
        <w:rPr>
          <w:color w:val="000000" w:themeColor="text1"/>
          <w:lang w:val="uk-UA" w:eastAsia="uk-UA"/>
        </w:rPr>
        <w:t>Секретар ради                                                                                         Жанна ШКУТ</w:t>
      </w:r>
    </w:p>
    <w:sectPr w:rsidR="00B83EBC" w:rsidRPr="00935070" w:rsidSect="00D37AC2">
      <w:type w:val="continuous"/>
      <w:pgSz w:w="11906" w:h="16838"/>
      <w:pgMar w:top="340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8B2"/>
    <w:multiLevelType w:val="hybridMultilevel"/>
    <w:tmpl w:val="6032B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EC9"/>
    <w:multiLevelType w:val="multilevel"/>
    <w:tmpl w:val="0EA2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13BC0"/>
    <w:multiLevelType w:val="multilevel"/>
    <w:tmpl w:val="0EA2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15283"/>
    <w:multiLevelType w:val="hybridMultilevel"/>
    <w:tmpl w:val="BD808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03580"/>
    <w:multiLevelType w:val="hybridMultilevel"/>
    <w:tmpl w:val="4426E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A42ED"/>
    <w:multiLevelType w:val="hybridMultilevel"/>
    <w:tmpl w:val="4F9A5FB8"/>
    <w:lvl w:ilvl="0" w:tplc="6288549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CD05A8"/>
    <w:multiLevelType w:val="hybridMultilevel"/>
    <w:tmpl w:val="F10050CE"/>
    <w:lvl w:ilvl="0" w:tplc="B0949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0220A"/>
    <w:multiLevelType w:val="hybridMultilevel"/>
    <w:tmpl w:val="092408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C30C8"/>
    <w:multiLevelType w:val="multilevel"/>
    <w:tmpl w:val="2C40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1300A"/>
    <w:multiLevelType w:val="hybridMultilevel"/>
    <w:tmpl w:val="44D880F8"/>
    <w:lvl w:ilvl="0" w:tplc="2B641B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43571"/>
    <w:multiLevelType w:val="hybridMultilevel"/>
    <w:tmpl w:val="3E8616D2"/>
    <w:lvl w:ilvl="0" w:tplc="39107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27664A"/>
    <w:multiLevelType w:val="hybridMultilevel"/>
    <w:tmpl w:val="21FC190E"/>
    <w:lvl w:ilvl="0" w:tplc="E24E79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D5654D6"/>
    <w:multiLevelType w:val="hybridMultilevel"/>
    <w:tmpl w:val="8F566DE8"/>
    <w:lvl w:ilvl="0" w:tplc="1A6636D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E5BAE"/>
    <w:multiLevelType w:val="hybridMultilevel"/>
    <w:tmpl w:val="C2769A94"/>
    <w:lvl w:ilvl="0" w:tplc="1A6636D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37655"/>
    <w:multiLevelType w:val="hybridMultilevel"/>
    <w:tmpl w:val="527844BE"/>
    <w:lvl w:ilvl="0" w:tplc="1A6636D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53675"/>
    <w:multiLevelType w:val="hybridMultilevel"/>
    <w:tmpl w:val="76041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473198">
    <w:abstractNumId w:val="15"/>
  </w:num>
  <w:num w:numId="2" w16cid:durableId="962077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587269">
    <w:abstractNumId w:val="9"/>
  </w:num>
  <w:num w:numId="4" w16cid:durableId="264189946">
    <w:abstractNumId w:val="10"/>
  </w:num>
  <w:num w:numId="5" w16cid:durableId="961879876">
    <w:abstractNumId w:val="11"/>
  </w:num>
  <w:num w:numId="6" w16cid:durableId="117142827">
    <w:abstractNumId w:val="6"/>
  </w:num>
  <w:num w:numId="7" w16cid:durableId="1963459098">
    <w:abstractNumId w:val="12"/>
  </w:num>
  <w:num w:numId="8" w16cid:durableId="277296355">
    <w:abstractNumId w:val="4"/>
  </w:num>
  <w:num w:numId="9" w16cid:durableId="1340081150">
    <w:abstractNumId w:val="14"/>
  </w:num>
  <w:num w:numId="10" w16cid:durableId="1449546766">
    <w:abstractNumId w:val="5"/>
  </w:num>
  <w:num w:numId="11" w16cid:durableId="1633366518">
    <w:abstractNumId w:val="8"/>
  </w:num>
  <w:num w:numId="12" w16cid:durableId="1319191035">
    <w:abstractNumId w:val="13"/>
  </w:num>
  <w:num w:numId="13" w16cid:durableId="87310509">
    <w:abstractNumId w:val="1"/>
  </w:num>
  <w:num w:numId="14" w16cid:durableId="427383771">
    <w:abstractNumId w:val="2"/>
  </w:num>
  <w:num w:numId="15" w16cid:durableId="1534687295">
    <w:abstractNumId w:val="7"/>
  </w:num>
  <w:num w:numId="16" w16cid:durableId="16968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173"/>
    <w:rsid w:val="00001C30"/>
    <w:rsid w:val="00017CEC"/>
    <w:rsid w:val="00022CDA"/>
    <w:rsid w:val="00023F04"/>
    <w:rsid w:val="00026834"/>
    <w:rsid w:val="00033006"/>
    <w:rsid w:val="000404E7"/>
    <w:rsid w:val="00052F5E"/>
    <w:rsid w:val="000578F3"/>
    <w:rsid w:val="00057ED9"/>
    <w:rsid w:val="0007152E"/>
    <w:rsid w:val="00075C14"/>
    <w:rsid w:val="00076A15"/>
    <w:rsid w:val="00077183"/>
    <w:rsid w:val="0008191B"/>
    <w:rsid w:val="00085A15"/>
    <w:rsid w:val="00094782"/>
    <w:rsid w:val="00097820"/>
    <w:rsid w:val="000B084D"/>
    <w:rsid w:val="000B415E"/>
    <w:rsid w:val="000C386C"/>
    <w:rsid w:val="000E7E63"/>
    <w:rsid w:val="000F0A4A"/>
    <w:rsid w:val="00105B22"/>
    <w:rsid w:val="0010791C"/>
    <w:rsid w:val="001112E3"/>
    <w:rsid w:val="00115B67"/>
    <w:rsid w:val="00125507"/>
    <w:rsid w:val="0012645D"/>
    <w:rsid w:val="00126D3E"/>
    <w:rsid w:val="00140011"/>
    <w:rsid w:val="001453AB"/>
    <w:rsid w:val="001545D3"/>
    <w:rsid w:val="001702A8"/>
    <w:rsid w:val="00170A56"/>
    <w:rsid w:val="00195756"/>
    <w:rsid w:val="001A2298"/>
    <w:rsid w:val="001A385F"/>
    <w:rsid w:val="001C6EF7"/>
    <w:rsid w:val="00202909"/>
    <w:rsid w:val="00210FC6"/>
    <w:rsid w:val="002127E4"/>
    <w:rsid w:val="00216F76"/>
    <w:rsid w:val="00237B7D"/>
    <w:rsid w:val="0024302D"/>
    <w:rsid w:val="002551E3"/>
    <w:rsid w:val="002633DA"/>
    <w:rsid w:val="002672E3"/>
    <w:rsid w:val="00267B80"/>
    <w:rsid w:val="00270951"/>
    <w:rsid w:val="00280641"/>
    <w:rsid w:val="00291DB1"/>
    <w:rsid w:val="002E15A2"/>
    <w:rsid w:val="002E2108"/>
    <w:rsid w:val="002E2438"/>
    <w:rsid w:val="002E6D78"/>
    <w:rsid w:val="002F589A"/>
    <w:rsid w:val="003002A6"/>
    <w:rsid w:val="0030203E"/>
    <w:rsid w:val="003046A8"/>
    <w:rsid w:val="00313441"/>
    <w:rsid w:val="00334389"/>
    <w:rsid w:val="003423A6"/>
    <w:rsid w:val="00346D85"/>
    <w:rsid w:val="003602FA"/>
    <w:rsid w:val="00380187"/>
    <w:rsid w:val="00385E3C"/>
    <w:rsid w:val="00390A28"/>
    <w:rsid w:val="00391213"/>
    <w:rsid w:val="0039194E"/>
    <w:rsid w:val="0039665F"/>
    <w:rsid w:val="003A77CD"/>
    <w:rsid w:val="003B457C"/>
    <w:rsid w:val="003C1960"/>
    <w:rsid w:val="003D1EBA"/>
    <w:rsid w:val="003E12FE"/>
    <w:rsid w:val="003E3507"/>
    <w:rsid w:val="003E5A10"/>
    <w:rsid w:val="003F2B37"/>
    <w:rsid w:val="003F7E96"/>
    <w:rsid w:val="00401884"/>
    <w:rsid w:val="00402C52"/>
    <w:rsid w:val="00403C2A"/>
    <w:rsid w:val="00411564"/>
    <w:rsid w:val="00422949"/>
    <w:rsid w:val="00425C6C"/>
    <w:rsid w:val="0042696E"/>
    <w:rsid w:val="00436E59"/>
    <w:rsid w:val="00444EBA"/>
    <w:rsid w:val="0044670B"/>
    <w:rsid w:val="0044776C"/>
    <w:rsid w:val="00447EA0"/>
    <w:rsid w:val="0045254A"/>
    <w:rsid w:val="00460E1F"/>
    <w:rsid w:val="0048514F"/>
    <w:rsid w:val="004A034E"/>
    <w:rsid w:val="004B0534"/>
    <w:rsid w:val="004B2649"/>
    <w:rsid w:val="004B4788"/>
    <w:rsid w:val="004B60DF"/>
    <w:rsid w:val="004D0318"/>
    <w:rsid w:val="004D4E80"/>
    <w:rsid w:val="004D673B"/>
    <w:rsid w:val="004D7451"/>
    <w:rsid w:val="004D778E"/>
    <w:rsid w:val="004D7CBE"/>
    <w:rsid w:val="004E2069"/>
    <w:rsid w:val="004E4298"/>
    <w:rsid w:val="004E5658"/>
    <w:rsid w:val="004E5EC2"/>
    <w:rsid w:val="004F3A3A"/>
    <w:rsid w:val="00500159"/>
    <w:rsid w:val="00502598"/>
    <w:rsid w:val="00531140"/>
    <w:rsid w:val="00532057"/>
    <w:rsid w:val="00532728"/>
    <w:rsid w:val="00543920"/>
    <w:rsid w:val="005444F3"/>
    <w:rsid w:val="00547B88"/>
    <w:rsid w:val="005628C5"/>
    <w:rsid w:val="00565B58"/>
    <w:rsid w:val="0057055E"/>
    <w:rsid w:val="00571B2E"/>
    <w:rsid w:val="00575964"/>
    <w:rsid w:val="0058418E"/>
    <w:rsid w:val="005845C8"/>
    <w:rsid w:val="00590E80"/>
    <w:rsid w:val="005914D6"/>
    <w:rsid w:val="005924C5"/>
    <w:rsid w:val="00593D4B"/>
    <w:rsid w:val="005959C5"/>
    <w:rsid w:val="005A6070"/>
    <w:rsid w:val="005B5E16"/>
    <w:rsid w:val="005C4B04"/>
    <w:rsid w:val="005D0FA0"/>
    <w:rsid w:val="005D1343"/>
    <w:rsid w:val="005D5F23"/>
    <w:rsid w:val="005D6BD2"/>
    <w:rsid w:val="005E5A27"/>
    <w:rsid w:val="005F7FE8"/>
    <w:rsid w:val="00611755"/>
    <w:rsid w:val="00611BF1"/>
    <w:rsid w:val="00642854"/>
    <w:rsid w:val="00650949"/>
    <w:rsid w:val="00664D47"/>
    <w:rsid w:val="00681BF2"/>
    <w:rsid w:val="00697B20"/>
    <w:rsid w:val="006A1D1D"/>
    <w:rsid w:val="006A2D1F"/>
    <w:rsid w:val="006A4352"/>
    <w:rsid w:val="006C3468"/>
    <w:rsid w:val="006D0B41"/>
    <w:rsid w:val="006E11DD"/>
    <w:rsid w:val="006E1C07"/>
    <w:rsid w:val="006E4C1F"/>
    <w:rsid w:val="006E6556"/>
    <w:rsid w:val="006F0F0C"/>
    <w:rsid w:val="006F2989"/>
    <w:rsid w:val="0070369A"/>
    <w:rsid w:val="00705C8E"/>
    <w:rsid w:val="007203D7"/>
    <w:rsid w:val="00725DD6"/>
    <w:rsid w:val="007349FA"/>
    <w:rsid w:val="007358EB"/>
    <w:rsid w:val="00750116"/>
    <w:rsid w:val="007576DB"/>
    <w:rsid w:val="00762C94"/>
    <w:rsid w:val="00792BAE"/>
    <w:rsid w:val="00796C4A"/>
    <w:rsid w:val="007A4E19"/>
    <w:rsid w:val="007B0EFC"/>
    <w:rsid w:val="007B1102"/>
    <w:rsid w:val="007B2886"/>
    <w:rsid w:val="007E0C80"/>
    <w:rsid w:val="007E3F49"/>
    <w:rsid w:val="007E649D"/>
    <w:rsid w:val="007F20CA"/>
    <w:rsid w:val="008046E7"/>
    <w:rsid w:val="0080742A"/>
    <w:rsid w:val="008074DF"/>
    <w:rsid w:val="0081312B"/>
    <w:rsid w:val="00815EAF"/>
    <w:rsid w:val="00827E6A"/>
    <w:rsid w:val="00843654"/>
    <w:rsid w:val="00871B52"/>
    <w:rsid w:val="00872EC9"/>
    <w:rsid w:val="00883824"/>
    <w:rsid w:val="008842EA"/>
    <w:rsid w:val="00887C65"/>
    <w:rsid w:val="00890562"/>
    <w:rsid w:val="008B5667"/>
    <w:rsid w:val="008C14E5"/>
    <w:rsid w:val="008C49AD"/>
    <w:rsid w:val="008D0CA1"/>
    <w:rsid w:val="008D25B8"/>
    <w:rsid w:val="008E4F7B"/>
    <w:rsid w:val="008F54B6"/>
    <w:rsid w:val="00911763"/>
    <w:rsid w:val="0091288B"/>
    <w:rsid w:val="0092009A"/>
    <w:rsid w:val="00925A5D"/>
    <w:rsid w:val="00926437"/>
    <w:rsid w:val="00930447"/>
    <w:rsid w:val="00935070"/>
    <w:rsid w:val="00974D9B"/>
    <w:rsid w:val="00981ADE"/>
    <w:rsid w:val="0098434D"/>
    <w:rsid w:val="00984625"/>
    <w:rsid w:val="0098596E"/>
    <w:rsid w:val="0098610A"/>
    <w:rsid w:val="00992260"/>
    <w:rsid w:val="009A0389"/>
    <w:rsid w:val="009A69C7"/>
    <w:rsid w:val="009B342A"/>
    <w:rsid w:val="009B5B00"/>
    <w:rsid w:val="009B5D1B"/>
    <w:rsid w:val="009B637E"/>
    <w:rsid w:val="009B676E"/>
    <w:rsid w:val="009B7AC7"/>
    <w:rsid w:val="009C69FE"/>
    <w:rsid w:val="009D7904"/>
    <w:rsid w:val="009D79B5"/>
    <w:rsid w:val="009E0486"/>
    <w:rsid w:val="009F3989"/>
    <w:rsid w:val="00A10A35"/>
    <w:rsid w:val="00A11B04"/>
    <w:rsid w:val="00A2045E"/>
    <w:rsid w:val="00A25199"/>
    <w:rsid w:val="00A3789C"/>
    <w:rsid w:val="00A41D24"/>
    <w:rsid w:val="00A50444"/>
    <w:rsid w:val="00A506FE"/>
    <w:rsid w:val="00A64A60"/>
    <w:rsid w:val="00A73206"/>
    <w:rsid w:val="00A7387B"/>
    <w:rsid w:val="00A76B25"/>
    <w:rsid w:val="00A83BBA"/>
    <w:rsid w:val="00A84D3F"/>
    <w:rsid w:val="00A90F3A"/>
    <w:rsid w:val="00A92BB9"/>
    <w:rsid w:val="00A96173"/>
    <w:rsid w:val="00AC2564"/>
    <w:rsid w:val="00AC3229"/>
    <w:rsid w:val="00AC4140"/>
    <w:rsid w:val="00AD3076"/>
    <w:rsid w:val="00AE7E1F"/>
    <w:rsid w:val="00AF0B37"/>
    <w:rsid w:val="00AF6B1E"/>
    <w:rsid w:val="00B02A5C"/>
    <w:rsid w:val="00B03351"/>
    <w:rsid w:val="00B035FB"/>
    <w:rsid w:val="00B10A25"/>
    <w:rsid w:val="00B21EB5"/>
    <w:rsid w:val="00B4107B"/>
    <w:rsid w:val="00B503DE"/>
    <w:rsid w:val="00B54603"/>
    <w:rsid w:val="00B578DD"/>
    <w:rsid w:val="00B57F04"/>
    <w:rsid w:val="00B61E6C"/>
    <w:rsid w:val="00B63ADC"/>
    <w:rsid w:val="00B81628"/>
    <w:rsid w:val="00B83EBC"/>
    <w:rsid w:val="00B845AD"/>
    <w:rsid w:val="00B862D3"/>
    <w:rsid w:val="00B91A85"/>
    <w:rsid w:val="00BB4C60"/>
    <w:rsid w:val="00BB58E4"/>
    <w:rsid w:val="00BB5B51"/>
    <w:rsid w:val="00BB7260"/>
    <w:rsid w:val="00BD09B9"/>
    <w:rsid w:val="00BD1473"/>
    <w:rsid w:val="00BD6866"/>
    <w:rsid w:val="00BE099D"/>
    <w:rsid w:val="00BE1FDA"/>
    <w:rsid w:val="00BE3A0E"/>
    <w:rsid w:val="00BF314D"/>
    <w:rsid w:val="00C02721"/>
    <w:rsid w:val="00C11F7E"/>
    <w:rsid w:val="00C13D22"/>
    <w:rsid w:val="00C22210"/>
    <w:rsid w:val="00C25B66"/>
    <w:rsid w:val="00C3119A"/>
    <w:rsid w:val="00C3119E"/>
    <w:rsid w:val="00C57F39"/>
    <w:rsid w:val="00C717D9"/>
    <w:rsid w:val="00C722D8"/>
    <w:rsid w:val="00C81D11"/>
    <w:rsid w:val="00C90F7A"/>
    <w:rsid w:val="00C91A3E"/>
    <w:rsid w:val="00C95819"/>
    <w:rsid w:val="00CA4EDE"/>
    <w:rsid w:val="00CC5AB4"/>
    <w:rsid w:val="00CC5D26"/>
    <w:rsid w:val="00CC6D4B"/>
    <w:rsid w:val="00CD0018"/>
    <w:rsid w:val="00CD296A"/>
    <w:rsid w:val="00CF0BFB"/>
    <w:rsid w:val="00CF0F01"/>
    <w:rsid w:val="00CF3B6F"/>
    <w:rsid w:val="00D00F8D"/>
    <w:rsid w:val="00D04C32"/>
    <w:rsid w:val="00D05AE0"/>
    <w:rsid w:val="00D1085D"/>
    <w:rsid w:val="00D204C5"/>
    <w:rsid w:val="00D2152B"/>
    <w:rsid w:val="00D27C15"/>
    <w:rsid w:val="00D37AC2"/>
    <w:rsid w:val="00D45DC7"/>
    <w:rsid w:val="00D51BCF"/>
    <w:rsid w:val="00D56C89"/>
    <w:rsid w:val="00D63F2F"/>
    <w:rsid w:val="00D6541B"/>
    <w:rsid w:val="00D658EF"/>
    <w:rsid w:val="00D70742"/>
    <w:rsid w:val="00D86324"/>
    <w:rsid w:val="00D870AE"/>
    <w:rsid w:val="00D93836"/>
    <w:rsid w:val="00D95933"/>
    <w:rsid w:val="00D968A2"/>
    <w:rsid w:val="00D97D4B"/>
    <w:rsid w:val="00DA2074"/>
    <w:rsid w:val="00DC27D0"/>
    <w:rsid w:val="00DE175B"/>
    <w:rsid w:val="00DE3ADD"/>
    <w:rsid w:val="00DF7DF3"/>
    <w:rsid w:val="00E007C0"/>
    <w:rsid w:val="00E05C4C"/>
    <w:rsid w:val="00E121BA"/>
    <w:rsid w:val="00E1318F"/>
    <w:rsid w:val="00E24881"/>
    <w:rsid w:val="00E32B16"/>
    <w:rsid w:val="00E355BD"/>
    <w:rsid w:val="00E35E1A"/>
    <w:rsid w:val="00E41F00"/>
    <w:rsid w:val="00E474F2"/>
    <w:rsid w:val="00E61617"/>
    <w:rsid w:val="00E776E8"/>
    <w:rsid w:val="00E82698"/>
    <w:rsid w:val="00E90C96"/>
    <w:rsid w:val="00E92385"/>
    <w:rsid w:val="00E9330E"/>
    <w:rsid w:val="00E953F7"/>
    <w:rsid w:val="00E977D5"/>
    <w:rsid w:val="00EB436C"/>
    <w:rsid w:val="00EC0ABD"/>
    <w:rsid w:val="00ED6060"/>
    <w:rsid w:val="00EE5CBC"/>
    <w:rsid w:val="00EE6FE2"/>
    <w:rsid w:val="00EF08E7"/>
    <w:rsid w:val="00F029A3"/>
    <w:rsid w:val="00F034C3"/>
    <w:rsid w:val="00F07332"/>
    <w:rsid w:val="00F104C3"/>
    <w:rsid w:val="00F11E3E"/>
    <w:rsid w:val="00F25AF7"/>
    <w:rsid w:val="00F30042"/>
    <w:rsid w:val="00F55227"/>
    <w:rsid w:val="00F57CB5"/>
    <w:rsid w:val="00F66D61"/>
    <w:rsid w:val="00F71822"/>
    <w:rsid w:val="00F74531"/>
    <w:rsid w:val="00F7482A"/>
    <w:rsid w:val="00F74CE1"/>
    <w:rsid w:val="00F76B9E"/>
    <w:rsid w:val="00F84E0A"/>
    <w:rsid w:val="00F85C44"/>
    <w:rsid w:val="00F929BC"/>
    <w:rsid w:val="00FA300A"/>
    <w:rsid w:val="00FA635C"/>
    <w:rsid w:val="00FA7FCF"/>
    <w:rsid w:val="00FB0C24"/>
    <w:rsid w:val="00FB6229"/>
    <w:rsid w:val="00FD61DD"/>
    <w:rsid w:val="00FE09E2"/>
    <w:rsid w:val="00FE22D7"/>
    <w:rsid w:val="00FE7A59"/>
    <w:rsid w:val="00FE7CA5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EDAE"/>
  <w15:docId w15:val="{DC882599-33BF-4BCE-B4C7-72CA9740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7F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1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A7F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59"/>
    <w:rsid w:val="005D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5F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50015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D63F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No Spacing"/>
    <w:uiPriority w:val="1"/>
    <w:qFormat/>
    <w:rsid w:val="004D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57CB5"/>
    <w:pPr>
      <w:widowControl w:val="0"/>
      <w:autoSpaceDE w:val="0"/>
      <w:autoSpaceDN w:val="0"/>
      <w:ind w:left="104"/>
    </w:pPr>
    <w:rPr>
      <w:sz w:val="22"/>
      <w:szCs w:val="22"/>
      <w:lang w:val="uk-UA" w:eastAsia="en-US"/>
    </w:rPr>
  </w:style>
  <w:style w:type="character" w:styleId="a9">
    <w:name w:val="Hyperlink"/>
    <w:basedOn w:val="a0"/>
    <w:uiPriority w:val="99"/>
    <w:unhideWhenUsed/>
    <w:rsid w:val="00280641"/>
    <w:rPr>
      <w:color w:val="0000FF" w:themeColor="hyperlink"/>
      <w:u w:val="single"/>
    </w:rPr>
  </w:style>
  <w:style w:type="character" w:customStyle="1" w:styleId="xfmc1">
    <w:name w:val="xfmc1"/>
    <w:basedOn w:val="a0"/>
    <w:rsid w:val="00B035FB"/>
  </w:style>
  <w:style w:type="character" w:styleId="aa">
    <w:name w:val="FollowedHyperlink"/>
    <w:basedOn w:val="a0"/>
    <w:uiPriority w:val="99"/>
    <w:semiHidden/>
    <w:unhideWhenUsed/>
    <w:rsid w:val="006E1C07"/>
    <w:rPr>
      <w:color w:val="800080" w:themeColor="followedHyperlink"/>
      <w:u w:val="single"/>
    </w:rPr>
  </w:style>
  <w:style w:type="paragraph" w:customStyle="1" w:styleId="docdata">
    <w:name w:val="docdata"/>
    <w:aliases w:val="docy,v5,2884,baiaagaaboqcaaadegkaaawicqaaaaaaaaaaaaaaaaaaaaaaaaaaaaaaaaaaaaaaaaaaaaaaaaaaaaaaaaaaaaaaaaaaaaaaaaaaaaaaaaaaaaaaaaaaaaaaaaaaaaaaaaaaaaaaaaaaaaaaaaaaaaaaaaaaaaaaaaaaaaaaaaaaaaaaaaaaaaaaaaaaaaaaaaaaaaaaaaaaaaaaaaaaaaaaaaaaaaaaaaaaaaaa"/>
    <w:basedOn w:val="a"/>
    <w:rsid w:val="004B60D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vmstm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rnivka-rada.dp.gov.ua/ua/rada/perel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8AA6D-A103-4115-BB75-568F7B57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6</Pages>
  <Words>11178</Words>
  <Characters>6372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6</cp:lastModifiedBy>
  <cp:revision>39</cp:revision>
  <cp:lastPrinted>2025-07-22T07:57:00Z</cp:lastPrinted>
  <dcterms:created xsi:type="dcterms:W3CDTF">2021-11-11T08:44:00Z</dcterms:created>
  <dcterms:modified xsi:type="dcterms:W3CDTF">2025-08-29T07:02:00Z</dcterms:modified>
</cp:coreProperties>
</file>