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7E23D" w14:textId="77777777" w:rsidR="00231317" w:rsidRPr="002867C6" w:rsidRDefault="00287A6E" w:rsidP="00287A6E">
      <w:pPr>
        <w:widowControl w:val="0"/>
        <w:spacing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4"/>
          <w:szCs w:val="24"/>
          <w:lang w:val="uk-UA"/>
        </w:rPr>
        <w:t xml:space="preserve">                                                                                   </w:t>
      </w:r>
      <w:r w:rsidR="002867C6">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lang w:val="uk-UA"/>
        </w:rPr>
        <w:t xml:space="preserve">    </w:t>
      </w:r>
      <w:r w:rsidR="00231317" w:rsidRPr="002867C6">
        <w:rPr>
          <w:rFonts w:ascii="Times New Roman" w:eastAsia="Times New Roman" w:hAnsi="Times New Roman" w:cs="Times New Roman"/>
          <w:color w:val="000000"/>
          <w:sz w:val="28"/>
          <w:szCs w:val="28"/>
          <w:lang w:val="uk-UA"/>
        </w:rPr>
        <w:t xml:space="preserve">Додаток </w:t>
      </w:r>
    </w:p>
    <w:p w14:paraId="76EF12D3" w14:textId="77777777" w:rsidR="00953859" w:rsidRPr="00953859" w:rsidRDefault="00953859" w:rsidP="00953859">
      <w:pPr>
        <w:rPr>
          <w:rFonts w:ascii="Times New Roman" w:hAnsi="Times New Roman" w:cs="Times New Roman"/>
          <w:sz w:val="28"/>
          <w:szCs w:val="28"/>
          <w:lang w:val="uk-UA"/>
        </w:rPr>
      </w:pPr>
      <w:r w:rsidRPr="00953859">
        <w:rPr>
          <w:rFonts w:ascii="Times New Roman" w:hAnsi="Times New Roman" w:cs="Times New Roman"/>
          <w:sz w:val="28"/>
          <w:szCs w:val="28"/>
          <w:lang w:val="uk-UA"/>
        </w:rPr>
        <w:t xml:space="preserve">                                                                           до рішення Тернівської міської ради       </w:t>
      </w:r>
    </w:p>
    <w:p w14:paraId="4CB23298" w14:textId="08ADC7A6" w:rsidR="00953859" w:rsidRPr="00040C89" w:rsidRDefault="00953859" w:rsidP="00953859">
      <w:pPr>
        <w:rPr>
          <w:rFonts w:ascii="Times New Roman" w:hAnsi="Times New Roman" w:cs="Times New Roman"/>
          <w:sz w:val="28"/>
          <w:szCs w:val="28"/>
          <w:lang w:val="en-US"/>
        </w:rPr>
      </w:pPr>
      <w:r>
        <w:rPr>
          <w:rFonts w:ascii="Times New Roman" w:hAnsi="Times New Roman" w:cs="Times New Roman"/>
          <w:sz w:val="28"/>
          <w:szCs w:val="28"/>
          <w:lang w:val="uk-UA"/>
        </w:rPr>
        <w:t xml:space="preserve">                                                                           </w:t>
      </w:r>
      <w:r w:rsidRPr="00953859">
        <w:rPr>
          <w:rFonts w:ascii="Times New Roman" w:hAnsi="Times New Roman" w:cs="Times New Roman"/>
          <w:sz w:val="28"/>
          <w:szCs w:val="28"/>
          <w:lang w:val="uk-UA"/>
        </w:rPr>
        <w:t xml:space="preserve">від </w:t>
      </w:r>
      <w:r w:rsidR="00040C89">
        <w:rPr>
          <w:rFonts w:ascii="Times New Roman" w:hAnsi="Times New Roman" w:cs="Times New Roman"/>
          <w:sz w:val="28"/>
          <w:szCs w:val="28"/>
          <w:lang w:val="en-US"/>
        </w:rPr>
        <w:t>26.08.</w:t>
      </w:r>
      <w:r w:rsidRPr="00953859">
        <w:rPr>
          <w:rFonts w:ascii="Times New Roman" w:hAnsi="Times New Roman" w:cs="Times New Roman"/>
          <w:sz w:val="28"/>
          <w:szCs w:val="28"/>
          <w:lang w:val="uk-UA"/>
        </w:rPr>
        <w:t xml:space="preserve">2025 року № </w:t>
      </w:r>
      <w:r w:rsidR="00040C89">
        <w:rPr>
          <w:rFonts w:ascii="Times New Roman" w:hAnsi="Times New Roman" w:cs="Times New Roman"/>
          <w:sz w:val="28"/>
          <w:szCs w:val="28"/>
          <w:lang w:val="en-US"/>
        </w:rPr>
        <w:t>996-43/VIII</w:t>
      </w:r>
    </w:p>
    <w:p w14:paraId="6B4BDA7E" w14:textId="77777777" w:rsidR="00231317" w:rsidRDefault="00231317" w:rsidP="00953859">
      <w:pPr>
        <w:widowControl w:val="0"/>
        <w:spacing w:line="240" w:lineRule="auto"/>
        <w:rPr>
          <w:rFonts w:ascii="Times New Roman" w:eastAsia="Times New Roman" w:hAnsi="Times New Roman" w:cs="Times New Roman"/>
          <w:color w:val="000000"/>
          <w:sz w:val="20"/>
          <w:szCs w:val="20"/>
          <w:lang w:val="uk-UA"/>
        </w:rPr>
      </w:pPr>
    </w:p>
    <w:p w14:paraId="5809F57B" w14:textId="77777777" w:rsidR="00852E5A" w:rsidRDefault="00852E5A" w:rsidP="00231317">
      <w:pPr>
        <w:widowControl w:val="0"/>
        <w:spacing w:line="240" w:lineRule="auto"/>
        <w:jc w:val="right"/>
        <w:rPr>
          <w:rFonts w:ascii="Times New Roman" w:eastAsia="Times New Roman" w:hAnsi="Times New Roman" w:cs="Times New Roman"/>
          <w:color w:val="000000"/>
          <w:sz w:val="20"/>
          <w:szCs w:val="20"/>
          <w:lang w:val="uk-UA"/>
        </w:rPr>
      </w:pPr>
    </w:p>
    <w:p w14:paraId="111B4422" w14:textId="77777777" w:rsidR="00852E5A" w:rsidRDefault="00852E5A" w:rsidP="00231317">
      <w:pPr>
        <w:widowControl w:val="0"/>
        <w:spacing w:line="240" w:lineRule="auto"/>
        <w:jc w:val="right"/>
        <w:rPr>
          <w:rFonts w:ascii="Times New Roman" w:eastAsia="Times New Roman" w:hAnsi="Times New Roman" w:cs="Times New Roman"/>
          <w:color w:val="000000"/>
          <w:sz w:val="20"/>
          <w:szCs w:val="20"/>
          <w:lang w:val="uk-UA"/>
        </w:rPr>
      </w:pPr>
    </w:p>
    <w:p w14:paraId="5E1174A9" w14:textId="77777777" w:rsidR="00852E5A" w:rsidRDefault="00852E5A" w:rsidP="00231317">
      <w:pPr>
        <w:widowControl w:val="0"/>
        <w:spacing w:line="240" w:lineRule="auto"/>
        <w:jc w:val="right"/>
        <w:rPr>
          <w:rFonts w:ascii="Times New Roman" w:eastAsia="Times New Roman" w:hAnsi="Times New Roman" w:cs="Times New Roman"/>
          <w:color w:val="000000"/>
          <w:sz w:val="20"/>
          <w:szCs w:val="20"/>
          <w:lang w:val="uk-UA"/>
        </w:rPr>
      </w:pPr>
    </w:p>
    <w:p w14:paraId="5EB56CF5" w14:textId="77777777" w:rsidR="00852E5A" w:rsidRDefault="00852E5A" w:rsidP="00231317">
      <w:pPr>
        <w:widowControl w:val="0"/>
        <w:spacing w:line="240" w:lineRule="auto"/>
        <w:jc w:val="right"/>
        <w:rPr>
          <w:rFonts w:ascii="Times New Roman" w:eastAsia="Times New Roman" w:hAnsi="Times New Roman" w:cs="Times New Roman"/>
          <w:color w:val="000000"/>
          <w:sz w:val="20"/>
          <w:szCs w:val="20"/>
          <w:lang w:val="uk-UA"/>
        </w:rPr>
      </w:pPr>
    </w:p>
    <w:p w14:paraId="7121CC9E" w14:textId="77777777" w:rsidR="00852E5A" w:rsidRDefault="00852E5A" w:rsidP="00231317">
      <w:pPr>
        <w:widowControl w:val="0"/>
        <w:spacing w:line="240" w:lineRule="auto"/>
        <w:jc w:val="right"/>
        <w:rPr>
          <w:rFonts w:ascii="Times New Roman" w:eastAsia="Times New Roman" w:hAnsi="Times New Roman" w:cs="Times New Roman"/>
          <w:color w:val="000000"/>
          <w:sz w:val="20"/>
          <w:szCs w:val="20"/>
          <w:lang w:val="uk-UA"/>
        </w:rPr>
      </w:pPr>
    </w:p>
    <w:p w14:paraId="38B3AC88" w14:textId="77777777" w:rsidR="00852E5A" w:rsidRDefault="00852E5A" w:rsidP="00231317">
      <w:pPr>
        <w:widowControl w:val="0"/>
        <w:spacing w:line="240" w:lineRule="auto"/>
        <w:jc w:val="right"/>
        <w:rPr>
          <w:rFonts w:ascii="Times New Roman" w:eastAsia="Times New Roman" w:hAnsi="Times New Roman" w:cs="Times New Roman"/>
          <w:color w:val="000000"/>
          <w:sz w:val="20"/>
          <w:szCs w:val="20"/>
          <w:lang w:val="uk-UA"/>
        </w:rPr>
      </w:pPr>
    </w:p>
    <w:p w14:paraId="5FEE9CDE" w14:textId="77777777" w:rsidR="00852E5A" w:rsidRDefault="00852E5A" w:rsidP="00231317">
      <w:pPr>
        <w:widowControl w:val="0"/>
        <w:spacing w:line="240" w:lineRule="auto"/>
        <w:jc w:val="right"/>
        <w:rPr>
          <w:rFonts w:ascii="Times New Roman" w:eastAsia="Times New Roman" w:hAnsi="Times New Roman" w:cs="Times New Roman"/>
          <w:color w:val="000000"/>
          <w:sz w:val="20"/>
          <w:szCs w:val="20"/>
          <w:lang w:val="uk-UA"/>
        </w:rPr>
      </w:pPr>
    </w:p>
    <w:p w14:paraId="6004EB14" w14:textId="77777777" w:rsidR="00852E5A" w:rsidRDefault="00852E5A" w:rsidP="00231317">
      <w:pPr>
        <w:widowControl w:val="0"/>
        <w:spacing w:line="240" w:lineRule="auto"/>
        <w:jc w:val="right"/>
        <w:rPr>
          <w:rFonts w:ascii="Times New Roman" w:eastAsia="Times New Roman" w:hAnsi="Times New Roman" w:cs="Times New Roman"/>
          <w:color w:val="000000"/>
          <w:sz w:val="20"/>
          <w:szCs w:val="20"/>
          <w:lang w:val="uk-UA"/>
        </w:rPr>
      </w:pPr>
    </w:p>
    <w:p w14:paraId="37BB56D3" w14:textId="77777777" w:rsidR="00852E5A" w:rsidRDefault="00852E5A" w:rsidP="00231317">
      <w:pPr>
        <w:widowControl w:val="0"/>
        <w:spacing w:line="240" w:lineRule="auto"/>
        <w:jc w:val="right"/>
        <w:rPr>
          <w:rFonts w:ascii="Times New Roman" w:eastAsia="Times New Roman" w:hAnsi="Times New Roman" w:cs="Times New Roman"/>
          <w:color w:val="000000"/>
          <w:sz w:val="20"/>
          <w:szCs w:val="20"/>
          <w:lang w:val="uk-UA"/>
        </w:rPr>
      </w:pPr>
    </w:p>
    <w:p w14:paraId="28FEC075" w14:textId="77777777" w:rsidR="00852E5A" w:rsidRDefault="00852E5A" w:rsidP="00231317">
      <w:pPr>
        <w:widowControl w:val="0"/>
        <w:spacing w:line="240" w:lineRule="auto"/>
        <w:jc w:val="right"/>
        <w:rPr>
          <w:rFonts w:ascii="Times New Roman" w:eastAsia="Times New Roman" w:hAnsi="Times New Roman" w:cs="Times New Roman"/>
          <w:color w:val="000000"/>
          <w:sz w:val="20"/>
          <w:szCs w:val="20"/>
          <w:lang w:val="uk-UA"/>
        </w:rPr>
      </w:pPr>
    </w:p>
    <w:p w14:paraId="502A203F" w14:textId="77777777" w:rsidR="00852E5A" w:rsidRDefault="00852E5A" w:rsidP="00231317">
      <w:pPr>
        <w:widowControl w:val="0"/>
        <w:spacing w:line="240" w:lineRule="auto"/>
        <w:jc w:val="right"/>
        <w:rPr>
          <w:rFonts w:ascii="Times New Roman" w:eastAsia="Times New Roman" w:hAnsi="Times New Roman" w:cs="Times New Roman"/>
          <w:color w:val="000000"/>
          <w:sz w:val="20"/>
          <w:szCs w:val="20"/>
          <w:lang w:val="uk-UA"/>
        </w:rPr>
      </w:pPr>
    </w:p>
    <w:p w14:paraId="7B23DF42" w14:textId="77777777" w:rsidR="00852E5A" w:rsidRDefault="00852E5A" w:rsidP="00231317">
      <w:pPr>
        <w:widowControl w:val="0"/>
        <w:spacing w:line="240" w:lineRule="auto"/>
        <w:jc w:val="right"/>
        <w:rPr>
          <w:rFonts w:ascii="Times New Roman" w:eastAsia="Times New Roman" w:hAnsi="Times New Roman" w:cs="Times New Roman"/>
          <w:color w:val="000000"/>
          <w:sz w:val="20"/>
          <w:szCs w:val="20"/>
          <w:lang w:val="uk-UA"/>
        </w:rPr>
      </w:pPr>
    </w:p>
    <w:p w14:paraId="2A38E708" w14:textId="77777777" w:rsidR="00852E5A" w:rsidRDefault="00852E5A" w:rsidP="00231317">
      <w:pPr>
        <w:widowControl w:val="0"/>
        <w:spacing w:line="240" w:lineRule="auto"/>
        <w:jc w:val="right"/>
        <w:rPr>
          <w:rFonts w:ascii="Times New Roman" w:eastAsia="Times New Roman" w:hAnsi="Times New Roman" w:cs="Times New Roman"/>
          <w:color w:val="000000"/>
          <w:sz w:val="20"/>
          <w:szCs w:val="20"/>
          <w:lang w:val="uk-UA"/>
        </w:rPr>
      </w:pPr>
    </w:p>
    <w:p w14:paraId="6403E1B7" w14:textId="77777777" w:rsidR="00852E5A" w:rsidRDefault="00852E5A" w:rsidP="00231317">
      <w:pPr>
        <w:widowControl w:val="0"/>
        <w:spacing w:line="240" w:lineRule="auto"/>
        <w:jc w:val="right"/>
        <w:rPr>
          <w:rFonts w:ascii="Times New Roman" w:eastAsia="Times New Roman" w:hAnsi="Times New Roman" w:cs="Times New Roman"/>
          <w:color w:val="000000"/>
          <w:sz w:val="20"/>
          <w:szCs w:val="20"/>
          <w:lang w:val="uk-UA"/>
        </w:rPr>
      </w:pPr>
    </w:p>
    <w:p w14:paraId="03F71216" w14:textId="77777777" w:rsidR="00852E5A" w:rsidRPr="00231317" w:rsidRDefault="00852E5A" w:rsidP="00231317">
      <w:pPr>
        <w:widowControl w:val="0"/>
        <w:spacing w:line="240" w:lineRule="auto"/>
        <w:jc w:val="right"/>
        <w:rPr>
          <w:rFonts w:ascii="Times New Roman" w:eastAsia="Times New Roman" w:hAnsi="Times New Roman" w:cs="Times New Roman"/>
          <w:color w:val="000000"/>
          <w:sz w:val="20"/>
          <w:szCs w:val="20"/>
          <w:lang w:val="uk-UA"/>
        </w:rPr>
      </w:pPr>
    </w:p>
    <w:p w14:paraId="387D78FC" w14:textId="77777777" w:rsidR="00EB1BB3" w:rsidRDefault="00EB1BB3">
      <w:pPr>
        <w:widowControl w:val="0"/>
        <w:spacing w:line="240" w:lineRule="auto"/>
        <w:jc w:val="center"/>
        <w:rPr>
          <w:rFonts w:ascii="Times New Roman" w:eastAsia="Times New Roman" w:hAnsi="Times New Roman" w:cs="Times New Roman"/>
          <w:b/>
          <w:color w:val="000000"/>
          <w:sz w:val="28"/>
          <w:szCs w:val="28"/>
          <w:lang w:val="uk-UA"/>
        </w:rPr>
      </w:pPr>
    </w:p>
    <w:p w14:paraId="40972EB8" w14:textId="77777777" w:rsidR="00852E5A" w:rsidRPr="00852E5A" w:rsidRDefault="00852E5A" w:rsidP="00852E5A">
      <w:pPr>
        <w:jc w:val="center"/>
        <w:rPr>
          <w:rFonts w:ascii="Times New Roman" w:hAnsi="Times New Roman" w:cs="Times New Roman"/>
          <w:b/>
          <w:sz w:val="28"/>
          <w:szCs w:val="28"/>
          <w:lang w:val="uk-UA"/>
        </w:rPr>
      </w:pPr>
      <w:bookmarkStart w:id="0" w:name="_Hlk177327823"/>
      <w:r w:rsidRPr="00852E5A">
        <w:rPr>
          <w:rFonts w:ascii="Times New Roman" w:hAnsi="Times New Roman" w:cs="Times New Roman"/>
          <w:b/>
          <w:sz w:val="28"/>
          <w:szCs w:val="28"/>
          <w:lang w:val="uk-UA"/>
        </w:rPr>
        <w:t xml:space="preserve">Програма для кривдників </w:t>
      </w:r>
    </w:p>
    <w:p w14:paraId="02E81427" w14:textId="77777777" w:rsidR="00852E5A" w:rsidRPr="00852E5A" w:rsidRDefault="00852E5A" w:rsidP="00852E5A">
      <w:pPr>
        <w:jc w:val="center"/>
        <w:rPr>
          <w:rFonts w:ascii="Times New Roman" w:hAnsi="Times New Roman" w:cs="Times New Roman"/>
          <w:b/>
          <w:sz w:val="28"/>
          <w:szCs w:val="28"/>
          <w:lang w:val="uk-UA"/>
        </w:rPr>
      </w:pPr>
      <w:r w:rsidRPr="00852E5A">
        <w:rPr>
          <w:rFonts w:ascii="Times New Roman" w:hAnsi="Times New Roman" w:cs="Times New Roman"/>
          <w:b/>
          <w:sz w:val="28"/>
          <w:szCs w:val="28"/>
          <w:lang w:val="uk-UA"/>
        </w:rPr>
        <w:t>Тернівської міської територіальної громади</w:t>
      </w:r>
    </w:p>
    <w:p w14:paraId="1C59BE56" w14:textId="77777777" w:rsidR="00852E5A" w:rsidRPr="00852E5A" w:rsidRDefault="00852E5A" w:rsidP="00852E5A">
      <w:pPr>
        <w:jc w:val="center"/>
        <w:rPr>
          <w:rFonts w:ascii="Times New Roman" w:hAnsi="Times New Roman" w:cs="Times New Roman"/>
          <w:b/>
          <w:spacing w:val="-10"/>
          <w:sz w:val="28"/>
          <w:szCs w:val="28"/>
          <w:lang w:val="uk-UA"/>
        </w:rPr>
      </w:pPr>
      <w:r w:rsidRPr="00852E5A">
        <w:rPr>
          <w:rFonts w:ascii="Times New Roman" w:hAnsi="Times New Roman" w:cs="Times New Roman"/>
          <w:b/>
          <w:spacing w:val="-10"/>
          <w:sz w:val="28"/>
          <w:szCs w:val="28"/>
          <w:lang w:val="uk-UA"/>
        </w:rPr>
        <w:t>на 2025-2027 роки</w:t>
      </w:r>
    </w:p>
    <w:bookmarkEnd w:id="0"/>
    <w:p w14:paraId="39E7BC7E" w14:textId="77777777" w:rsidR="00852E5A" w:rsidRPr="00852E5A" w:rsidRDefault="00852E5A" w:rsidP="00852E5A">
      <w:pPr>
        <w:jc w:val="center"/>
        <w:rPr>
          <w:b/>
          <w:spacing w:val="-10"/>
          <w:sz w:val="28"/>
          <w:szCs w:val="28"/>
          <w:lang w:val="uk-UA"/>
        </w:rPr>
      </w:pPr>
    </w:p>
    <w:p w14:paraId="0A36F0B0" w14:textId="77777777" w:rsidR="00852E5A" w:rsidRPr="00671328" w:rsidRDefault="00852E5A" w:rsidP="00852E5A">
      <w:pPr>
        <w:jc w:val="center"/>
        <w:rPr>
          <w:b/>
          <w:spacing w:val="-10"/>
          <w:sz w:val="26"/>
          <w:szCs w:val="26"/>
          <w:lang w:val="uk-UA"/>
        </w:rPr>
      </w:pPr>
    </w:p>
    <w:p w14:paraId="78BC4B47" w14:textId="77777777" w:rsidR="00852E5A" w:rsidRPr="00671328" w:rsidRDefault="00852E5A" w:rsidP="00852E5A">
      <w:pPr>
        <w:jc w:val="center"/>
        <w:rPr>
          <w:b/>
          <w:spacing w:val="-10"/>
          <w:sz w:val="26"/>
          <w:szCs w:val="26"/>
          <w:lang w:val="uk-UA"/>
        </w:rPr>
      </w:pPr>
    </w:p>
    <w:p w14:paraId="6AA0DD99" w14:textId="77777777" w:rsidR="00852E5A" w:rsidRPr="00671328" w:rsidRDefault="00852E5A" w:rsidP="00852E5A">
      <w:pPr>
        <w:jc w:val="center"/>
        <w:rPr>
          <w:b/>
          <w:spacing w:val="-10"/>
          <w:sz w:val="26"/>
          <w:szCs w:val="26"/>
          <w:lang w:val="uk-UA"/>
        </w:rPr>
      </w:pPr>
    </w:p>
    <w:p w14:paraId="38622BB2" w14:textId="77777777" w:rsidR="00852E5A" w:rsidRPr="00671328" w:rsidRDefault="00852E5A" w:rsidP="00852E5A">
      <w:pPr>
        <w:jc w:val="center"/>
        <w:rPr>
          <w:b/>
          <w:spacing w:val="-10"/>
          <w:sz w:val="26"/>
          <w:szCs w:val="26"/>
          <w:lang w:val="uk-UA"/>
        </w:rPr>
      </w:pPr>
    </w:p>
    <w:p w14:paraId="293321D5" w14:textId="77777777" w:rsidR="00852E5A" w:rsidRPr="00671328" w:rsidRDefault="00852E5A" w:rsidP="00852E5A">
      <w:pPr>
        <w:jc w:val="center"/>
        <w:rPr>
          <w:b/>
          <w:spacing w:val="-10"/>
          <w:sz w:val="26"/>
          <w:szCs w:val="26"/>
          <w:lang w:val="uk-UA"/>
        </w:rPr>
      </w:pPr>
    </w:p>
    <w:p w14:paraId="29A5BDE0" w14:textId="77777777" w:rsidR="00852E5A" w:rsidRPr="00671328" w:rsidRDefault="00852E5A" w:rsidP="00852E5A">
      <w:pPr>
        <w:jc w:val="center"/>
        <w:rPr>
          <w:b/>
          <w:spacing w:val="-10"/>
          <w:sz w:val="26"/>
          <w:szCs w:val="26"/>
          <w:lang w:val="uk-UA"/>
        </w:rPr>
      </w:pPr>
    </w:p>
    <w:p w14:paraId="5671F784" w14:textId="77777777" w:rsidR="00852E5A" w:rsidRPr="00671328" w:rsidRDefault="00852E5A" w:rsidP="00852E5A">
      <w:pPr>
        <w:jc w:val="center"/>
        <w:rPr>
          <w:b/>
          <w:spacing w:val="-10"/>
          <w:sz w:val="26"/>
          <w:szCs w:val="26"/>
          <w:lang w:val="uk-UA"/>
        </w:rPr>
      </w:pPr>
    </w:p>
    <w:p w14:paraId="6D31652F" w14:textId="77777777" w:rsidR="00852E5A" w:rsidRPr="00671328" w:rsidRDefault="00852E5A" w:rsidP="00852E5A">
      <w:pPr>
        <w:jc w:val="center"/>
        <w:rPr>
          <w:b/>
          <w:spacing w:val="-10"/>
          <w:sz w:val="26"/>
          <w:szCs w:val="26"/>
          <w:lang w:val="uk-UA"/>
        </w:rPr>
      </w:pPr>
    </w:p>
    <w:p w14:paraId="1B039AF0" w14:textId="77777777" w:rsidR="00852E5A" w:rsidRPr="00671328" w:rsidRDefault="00852E5A" w:rsidP="00852E5A">
      <w:pPr>
        <w:jc w:val="center"/>
        <w:rPr>
          <w:b/>
          <w:spacing w:val="-10"/>
          <w:sz w:val="26"/>
          <w:szCs w:val="26"/>
          <w:lang w:val="uk-UA"/>
        </w:rPr>
      </w:pPr>
    </w:p>
    <w:p w14:paraId="745B9B29" w14:textId="77777777" w:rsidR="00852E5A" w:rsidRPr="00671328" w:rsidRDefault="00852E5A" w:rsidP="00852E5A">
      <w:pPr>
        <w:jc w:val="center"/>
        <w:rPr>
          <w:b/>
          <w:spacing w:val="-10"/>
          <w:sz w:val="26"/>
          <w:szCs w:val="26"/>
          <w:lang w:val="uk-UA"/>
        </w:rPr>
      </w:pPr>
    </w:p>
    <w:p w14:paraId="795C7A03" w14:textId="77777777" w:rsidR="00852E5A" w:rsidRPr="00671328" w:rsidRDefault="00852E5A" w:rsidP="00852E5A">
      <w:pPr>
        <w:jc w:val="center"/>
        <w:rPr>
          <w:b/>
          <w:spacing w:val="-10"/>
          <w:sz w:val="26"/>
          <w:szCs w:val="26"/>
          <w:lang w:val="uk-UA"/>
        </w:rPr>
      </w:pPr>
    </w:p>
    <w:p w14:paraId="6BC1CAAF" w14:textId="77777777" w:rsidR="00852E5A" w:rsidRDefault="00852E5A" w:rsidP="00852E5A">
      <w:pPr>
        <w:jc w:val="center"/>
        <w:rPr>
          <w:b/>
          <w:spacing w:val="-10"/>
          <w:sz w:val="26"/>
          <w:szCs w:val="26"/>
          <w:lang w:val="uk-UA"/>
        </w:rPr>
      </w:pPr>
    </w:p>
    <w:p w14:paraId="048996AF" w14:textId="77777777" w:rsidR="00852E5A" w:rsidRPr="00671328" w:rsidRDefault="00852E5A" w:rsidP="00852E5A">
      <w:pPr>
        <w:jc w:val="center"/>
        <w:rPr>
          <w:b/>
          <w:spacing w:val="-10"/>
          <w:sz w:val="26"/>
          <w:szCs w:val="26"/>
          <w:lang w:val="uk-UA"/>
        </w:rPr>
      </w:pPr>
    </w:p>
    <w:p w14:paraId="2D667BD6" w14:textId="77777777" w:rsidR="00852E5A" w:rsidRPr="00671328" w:rsidRDefault="00852E5A" w:rsidP="00852E5A">
      <w:pPr>
        <w:jc w:val="center"/>
        <w:rPr>
          <w:b/>
          <w:spacing w:val="-10"/>
          <w:sz w:val="26"/>
          <w:szCs w:val="26"/>
          <w:lang w:val="uk-UA"/>
        </w:rPr>
      </w:pPr>
    </w:p>
    <w:p w14:paraId="4FA9866D" w14:textId="77777777" w:rsidR="00852E5A" w:rsidRPr="00671328" w:rsidRDefault="00852E5A" w:rsidP="00852E5A">
      <w:pPr>
        <w:jc w:val="center"/>
        <w:rPr>
          <w:b/>
          <w:spacing w:val="-10"/>
          <w:sz w:val="26"/>
          <w:szCs w:val="26"/>
        </w:rPr>
      </w:pPr>
    </w:p>
    <w:p w14:paraId="3596DA97" w14:textId="77777777" w:rsidR="00852E5A" w:rsidRPr="00671328" w:rsidRDefault="00852E5A" w:rsidP="00852E5A">
      <w:pPr>
        <w:jc w:val="center"/>
        <w:rPr>
          <w:b/>
          <w:spacing w:val="-10"/>
          <w:sz w:val="26"/>
          <w:szCs w:val="26"/>
        </w:rPr>
      </w:pPr>
    </w:p>
    <w:p w14:paraId="774CA845" w14:textId="77777777" w:rsidR="00852E5A" w:rsidRPr="00671328" w:rsidRDefault="00852E5A" w:rsidP="00852E5A">
      <w:pPr>
        <w:jc w:val="center"/>
        <w:rPr>
          <w:b/>
          <w:spacing w:val="-10"/>
          <w:sz w:val="26"/>
          <w:szCs w:val="26"/>
        </w:rPr>
      </w:pPr>
    </w:p>
    <w:p w14:paraId="52E061F7" w14:textId="77777777" w:rsidR="00852E5A" w:rsidRPr="00852E5A" w:rsidRDefault="00852E5A" w:rsidP="00852E5A">
      <w:pPr>
        <w:jc w:val="center"/>
        <w:rPr>
          <w:rFonts w:ascii="Times New Roman" w:hAnsi="Times New Roman" w:cs="Times New Roman"/>
          <w:spacing w:val="-10"/>
          <w:sz w:val="28"/>
          <w:szCs w:val="28"/>
          <w:lang w:val="uk-UA"/>
        </w:rPr>
      </w:pPr>
      <w:r w:rsidRPr="00852E5A">
        <w:rPr>
          <w:rFonts w:ascii="Times New Roman" w:hAnsi="Times New Roman" w:cs="Times New Roman"/>
          <w:spacing w:val="-10"/>
          <w:sz w:val="28"/>
          <w:szCs w:val="28"/>
          <w:lang w:val="uk-UA"/>
        </w:rPr>
        <w:t xml:space="preserve">м. Тернівка </w:t>
      </w:r>
    </w:p>
    <w:p w14:paraId="051B2729" w14:textId="77777777" w:rsidR="00852E5A" w:rsidRPr="00852E5A" w:rsidRDefault="00852E5A" w:rsidP="00852E5A">
      <w:pPr>
        <w:jc w:val="center"/>
        <w:rPr>
          <w:rFonts w:ascii="Times New Roman" w:hAnsi="Times New Roman" w:cs="Times New Roman"/>
          <w:spacing w:val="-10"/>
          <w:sz w:val="28"/>
          <w:szCs w:val="28"/>
          <w:lang w:val="uk-UA"/>
        </w:rPr>
      </w:pPr>
      <w:r w:rsidRPr="00852E5A">
        <w:rPr>
          <w:rFonts w:ascii="Times New Roman" w:hAnsi="Times New Roman" w:cs="Times New Roman"/>
          <w:spacing w:val="-10"/>
          <w:sz w:val="28"/>
          <w:szCs w:val="28"/>
          <w:lang w:val="uk-UA"/>
        </w:rPr>
        <w:t>202</w:t>
      </w:r>
      <w:r w:rsidR="00B9080B">
        <w:rPr>
          <w:rFonts w:ascii="Times New Roman" w:hAnsi="Times New Roman" w:cs="Times New Roman"/>
          <w:spacing w:val="-10"/>
          <w:sz w:val="28"/>
          <w:szCs w:val="28"/>
          <w:lang w:val="uk-UA"/>
        </w:rPr>
        <w:t>5</w:t>
      </w:r>
      <w:r w:rsidRPr="00852E5A">
        <w:rPr>
          <w:rFonts w:ascii="Times New Roman" w:hAnsi="Times New Roman" w:cs="Times New Roman"/>
          <w:spacing w:val="-10"/>
          <w:sz w:val="28"/>
          <w:szCs w:val="28"/>
          <w:lang w:val="uk-UA"/>
        </w:rPr>
        <w:t xml:space="preserve"> рік</w:t>
      </w:r>
    </w:p>
    <w:p w14:paraId="7DBA0EFB" w14:textId="77777777" w:rsidR="00852E5A" w:rsidRDefault="00852E5A" w:rsidP="00852E5A">
      <w:pPr>
        <w:jc w:val="center"/>
        <w:rPr>
          <w:spacing w:val="-10"/>
          <w:sz w:val="26"/>
          <w:szCs w:val="26"/>
          <w:lang w:val="uk-UA"/>
        </w:rPr>
      </w:pPr>
    </w:p>
    <w:p w14:paraId="65DDB123" w14:textId="77777777" w:rsidR="00852E5A" w:rsidRDefault="00852E5A">
      <w:pPr>
        <w:widowControl w:val="0"/>
        <w:spacing w:line="240" w:lineRule="auto"/>
        <w:jc w:val="center"/>
        <w:rPr>
          <w:rFonts w:ascii="Times New Roman" w:eastAsia="Times New Roman" w:hAnsi="Times New Roman" w:cs="Times New Roman"/>
          <w:b/>
          <w:color w:val="000000"/>
          <w:sz w:val="28"/>
          <w:szCs w:val="28"/>
          <w:lang w:val="uk-UA"/>
        </w:rPr>
      </w:pPr>
    </w:p>
    <w:p w14:paraId="04E17298" w14:textId="77777777" w:rsidR="00852E5A" w:rsidRDefault="00852E5A">
      <w:pPr>
        <w:widowControl w:val="0"/>
        <w:spacing w:line="240" w:lineRule="auto"/>
        <w:jc w:val="center"/>
        <w:rPr>
          <w:rFonts w:ascii="Times New Roman" w:eastAsia="Times New Roman" w:hAnsi="Times New Roman" w:cs="Times New Roman"/>
          <w:b/>
          <w:color w:val="000000"/>
          <w:sz w:val="28"/>
          <w:szCs w:val="28"/>
          <w:lang w:val="uk-UA"/>
        </w:rPr>
      </w:pPr>
    </w:p>
    <w:p w14:paraId="57F5F3C1" w14:textId="77777777" w:rsidR="00852E5A" w:rsidRDefault="00852E5A" w:rsidP="00852E5A">
      <w:pPr>
        <w:shd w:val="clear" w:color="auto" w:fill="FFFFFF"/>
        <w:spacing w:line="240" w:lineRule="auto"/>
        <w:ind w:left="402" w:right="457"/>
        <w:jc w:val="center"/>
        <w:rPr>
          <w:rFonts w:ascii="Times New Roman" w:eastAsia="Times New Roman" w:hAnsi="Times New Roman" w:cs="Times New Roman"/>
          <w:b/>
          <w:bCs/>
          <w:color w:val="1D1D1B"/>
          <w:sz w:val="28"/>
          <w:szCs w:val="28"/>
          <w:bdr w:val="none" w:sz="0" w:space="0" w:color="auto" w:frame="1"/>
          <w:lang w:val="uk-UA"/>
        </w:rPr>
      </w:pPr>
    </w:p>
    <w:p w14:paraId="11951858" w14:textId="77777777" w:rsidR="00852E5A" w:rsidRPr="006A6BB2" w:rsidRDefault="00852E5A" w:rsidP="00852E5A">
      <w:pPr>
        <w:shd w:val="clear" w:color="auto" w:fill="FFFFFF"/>
        <w:spacing w:line="240" w:lineRule="auto"/>
        <w:ind w:left="526"/>
        <w:jc w:val="center"/>
        <w:rPr>
          <w:rFonts w:ascii="Times New Roman" w:eastAsia="Times New Roman" w:hAnsi="Times New Roman" w:cs="Times New Roman"/>
          <w:b/>
          <w:bCs/>
          <w:color w:val="1D1D1B"/>
          <w:sz w:val="26"/>
          <w:szCs w:val="26"/>
          <w:bdr w:val="none" w:sz="0" w:space="0" w:color="auto" w:frame="1"/>
          <w:lang w:val="uk-UA"/>
        </w:rPr>
      </w:pPr>
      <w:r>
        <w:rPr>
          <w:rFonts w:ascii="Times New Roman" w:eastAsia="Times New Roman" w:hAnsi="Times New Roman" w:cs="Times New Roman"/>
          <w:b/>
          <w:bCs/>
          <w:color w:val="1D1D1B"/>
          <w:sz w:val="28"/>
          <w:szCs w:val="28"/>
          <w:bdr w:val="none" w:sz="0" w:space="0" w:color="auto" w:frame="1"/>
          <w:lang w:val="uk-UA"/>
        </w:rPr>
        <w:lastRenderedPageBreak/>
        <w:t xml:space="preserve"> </w:t>
      </w:r>
      <w:r w:rsidRPr="00554C21">
        <w:rPr>
          <w:rFonts w:eastAsia="Times New Roman"/>
          <w:color w:val="1D1D1B"/>
          <w:sz w:val="24"/>
          <w:szCs w:val="24"/>
        </w:rPr>
        <w:t> </w:t>
      </w:r>
      <w:r w:rsidRPr="006A6BB2">
        <w:rPr>
          <w:rFonts w:ascii="Times New Roman" w:eastAsia="Times New Roman" w:hAnsi="Times New Roman" w:cs="Times New Roman"/>
          <w:b/>
          <w:bCs/>
          <w:color w:val="1D1D1B"/>
          <w:sz w:val="26"/>
          <w:szCs w:val="26"/>
          <w:bdr w:val="none" w:sz="0" w:space="0" w:color="auto" w:frame="1"/>
        </w:rPr>
        <w:t xml:space="preserve">Паспорт </w:t>
      </w:r>
      <w:r w:rsidRPr="006A6BB2">
        <w:rPr>
          <w:rFonts w:ascii="Times New Roman" w:eastAsia="Times New Roman" w:hAnsi="Times New Roman" w:cs="Times New Roman"/>
          <w:b/>
          <w:bCs/>
          <w:color w:val="1D1D1B"/>
          <w:sz w:val="26"/>
          <w:szCs w:val="26"/>
          <w:bdr w:val="none" w:sz="0" w:space="0" w:color="auto" w:frame="1"/>
          <w:lang w:val="uk-UA"/>
        </w:rPr>
        <w:t>Програми</w:t>
      </w:r>
    </w:p>
    <w:p w14:paraId="1FD3AAA8" w14:textId="77777777" w:rsidR="00852E5A" w:rsidRPr="00554C21" w:rsidRDefault="00852E5A" w:rsidP="00852E5A">
      <w:pPr>
        <w:shd w:val="clear" w:color="auto" w:fill="FFFFFF"/>
        <w:jc w:val="center"/>
        <w:rPr>
          <w:rFonts w:ascii="Times New Roman" w:eastAsia="Times New Roman" w:hAnsi="Times New Roman" w:cs="Times New Roman"/>
          <w:b/>
          <w:bCs/>
          <w:color w:val="1D1D1B"/>
          <w:sz w:val="18"/>
          <w:szCs w:val="18"/>
          <w:bdr w:val="none" w:sz="0" w:space="0" w:color="auto" w:frame="1"/>
          <w:lang w:val="uk-UA"/>
        </w:rPr>
      </w:pPr>
    </w:p>
    <w:tbl>
      <w:tblPr>
        <w:tblW w:w="9906" w:type="dxa"/>
        <w:tblInd w:w="-28" w:type="dxa"/>
        <w:tblCellMar>
          <w:left w:w="0" w:type="dxa"/>
          <w:right w:w="0" w:type="dxa"/>
        </w:tblCellMar>
        <w:tblLook w:val="04A0" w:firstRow="1" w:lastRow="0" w:firstColumn="1" w:lastColumn="0" w:noHBand="0" w:noVBand="1"/>
      </w:tblPr>
      <w:tblGrid>
        <w:gridCol w:w="571"/>
        <w:gridCol w:w="2272"/>
        <w:gridCol w:w="7063"/>
      </w:tblGrid>
      <w:tr w:rsidR="00852E5A" w:rsidRPr="005C78D9" w14:paraId="586BDCAC" w14:textId="77777777" w:rsidTr="003B48E8">
        <w:trPr>
          <w:trHeight w:val="978"/>
        </w:trPr>
        <w:tc>
          <w:tcPr>
            <w:tcW w:w="571" w:type="dxa"/>
            <w:tcBorders>
              <w:top w:val="single" w:sz="6" w:space="0" w:color="000000"/>
              <w:left w:val="single" w:sz="6" w:space="0" w:color="000000"/>
              <w:bottom w:val="single" w:sz="6" w:space="0" w:color="000000"/>
              <w:right w:val="single" w:sz="6" w:space="0" w:color="000000"/>
            </w:tcBorders>
            <w:tcMar>
              <w:top w:w="0" w:type="dxa"/>
              <w:left w:w="97" w:type="dxa"/>
              <w:bottom w:w="0" w:type="dxa"/>
              <w:right w:w="97" w:type="dxa"/>
            </w:tcMar>
            <w:hideMark/>
          </w:tcPr>
          <w:p w14:paraId="1646BBD6" w14:textId="77777777" w:rsidR="00852E5A" w:rsidRPr="00970356" w:rsidRDefault="00852E5A" w:rsidP="003B48E8">
            <w:pPr>
              <w:spacing w:beforeAutospacing="1" w:afterAutospacing="1" w:line="240" w:lineRule="auto"/>
              <w:jc w:val="center"/>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1.</w:t>
            </w:r>
          </w:p>
        </w:tc>
        <w:tc>
          <w:tcPr>
            <w:tcW w:w="2272" w:type="dxa"/>
            <w:tcBorders>
              <w:top w:val="single" w:sz="6" w:space="0" w:color="000000"/>
              <w:left w:val="nil"/>
              <w:bottom w:val="single" w:sz="6" w:space="0" w:color="000000"/>
              <w:right w:val="single" w:sz="6" w:space="0" w:color="000000"/>
            </w:tcBorders>
            <w:tcMar>
              <w:top w:w="0" w:type="dxa"/>
              <w:left w:w="97" w:type="dxa"/>
              <w:bottom w:w="0" w:type="dxa"/>
              <w:right w:w="97" w:type="dxa"/>
            </w:tcMar>
            <w:hideMark/>
          </w:tcPr>
          <w:p w14:paraId="32A0BB30" w14:textId="77777777" w:rsidR="00852E5A" w:rsidRPr="00970356" w:rsidRDefault="00852E5A" w:rsidP="003B48E8">
            <w:pPr>
              <w:spacing w:beforeAutospacing="1" w:afterAutospacing="1" w:line="240" w:lineRule="auto"/>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Ініціатор розроблення Програми</w:t>
            </w:r>
          </w:p>
        </w:tc>
        <w:tc>
          <w:tcPr>
            <w:tcW w:w="7063" w:type="dxa"/>
            <w:tcBorders>
              <w:top w:val="single" w:sz="6" w:space="0" w:color="000000"/>
              <w:left w:val="nil"/>
              <w:bottom w:val="single" w:sz="6" w:space="0" w:color="000000"/>
              <w:right w:val="single" w:sz="6" w:space="0" w:color="000000"/>
            </w:tcBorders>
            <w:tcMar>
              <w:top w:w="0" w:type="dxa"/>
              <w:left w:w="97" w:type="dxa"/>
              <w:bottom w:w="0" w:type="dxa"/>
              <w:right w:w="97" w:type="dxa"/>
            </w:tcMar>
            <w:hideMark/>
          </w:tcPr>
          <w:p w14:paraId="5B39EDFD" w14:textId="77777777" w:rsidR="00852E5A" w:rsidRPr="00970356" w:rsidRDefault="00852E5A" w:rsidP="003B48E8">
            <w:pPr>
              <w:spacing w:beforeAutospacing="1" w:afterAutospacing="1" w:line="240" w:lineRule="auto"/>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Тернівська міська рада</w:t>
            </w:r>
          </w:p>
        </w:tc>
      </w:tr>
      <w:tr w:rsidR="00852E5A" w:rsidRPr="00040C89" w14:paraId="2793F015" w14:textId="77777777" w:rsidTr="003B48E8">
        <w:trPr>
          <w:trHeight w:val="321"/>
        </w:trPr>
        <w:tc>
          <w:tcPr>
            <w:tcW w:w="571" w:type="dxa"/>
            <w:tcBorders>
              <w:top w:val="nil"/>
              <w:left w:val="single" w:sz="6" w:space="0" w:color="000000"/>
              <w:bottom w:val="single" w:sz="6" w:space="0" w:color="000000"/>
              <w:right w:val="single" w:sz="6" w:space="0" w:color="000000"/>
            </w:tcBorders>
            <w:tcMar>
              <w:top w:w="0" w:type="dxa"/>
              <w:left w:w="97" w:type="dxa"/>
              <w:bottom w:w="0" w:type="dxa"/>
              <w:right w:w="97" w:type="dxa"/>
            </w:tcMar>
            <w:hideMark/>
          </w:tcPr>
          <w:p w14:paraId="3CFDA38D" w14:textId="77777777" w:rsidR="00852E5A" w:rsidRPr="00970356" w:rsidRDefault="00852E5A" w:rsidP="003B48E8">
            <w:pPr>
              <w:spacing w:beforeAutospacing="1" w:afterAutospacing="1" w:line="240" w:lineRule="auto"/>
              <w:jc w:val="center"/>
              <w:rPr>
                <w:rFonts w:ascii="Times New Roman" w:eastAsia="Times New Roman" w:hAnsi="Times New Roman" w:cs="Times New Roman"/>
                <w:sz w:val="26"/>
                <w:szCs w:val="26"/>
                <w:bdr w:val="none" w:sz="0" w:space="0" w:color="auto" w:frame="1"/>
                <w:lang w:val="uk-UA"/>
              </w:rPr>
            </w:pPr>
            <w:r w:rsidRPr="00970356">
              <w:rPr>
                <w:rFonts w:ascii="Times New Roman" w:eastAsia="Times New Roman" w:hAnsi="Times New Roman" w:cs="Times New Roman"/>
                <w:sz w:val="26"/>
                <w:szCs w:val="26"/>
                <w:bdr w:val="none" w:sz="0" w:space="0" w:color="auto" w:frame="1"/>
                <w:lang w:val="uk-UA"/>
              </w:rPr>
              <w:t>2.</w:t>
            </w:r>
          </w:p>
        </w:tc>
        <w:tc>
          <w:tcPr>
            <w:tcW w:w="2272" w:type="dxa"/>
            <w:tcBorders>
              <w:top w:val="nil"/>
              <w:left w:val="nil"/>
              <w:bottom w:val="single" w:sz="6" w:space="0" w:color="000000"/>
              <w:right w:val="single" w:sz="6" w:space="0" w:color="000000"/>
            </w:tcBorders>
            <w:tcMar>
              <w:top w:w="0" w:type="dxa"/>
              <w:left w:w="97" w:type="dxa"/>
              <w:bottom w:w="0" w:type="dxa"/>
              <w:right w:w="97" w:type="dxa"/>
            </w:tcMar>
            <w:hideMark/>
          </w:tcPr>
          <w:p w14:paraId="697835BB" w14:textId="77777777" w:rsidR="00852E5A" w:rsidRPr="00970356" w:rsidRDefault="00852E5A" w:rsidP="003B48E8">
            <w:pPr>
              <w:spacing w:beforeAutospacing="1" w:afterAutospacing="1" w:line="240" w:lineRule="auto"/>
              <w:rPr>
                <w:rFonts w:ascii="Times New Roman" w:eastAsia="Times New Roman" w:hAnsi="Times New Roman" w:cs="Times New Roman"/>
                <w:sz w:val="26"/>
                <w:szCs w:val="26"/>
                <w:bdr w:val="none" w:sz="0" w:space="0" w:color="auto" w:frame="1"/>
                <w:lang w:val="uk-UA"/>
              </w:rPr>
            </w:pPr>
            <w:r w:rsidRPr="00970356">
              <w:rPr>
                <w:rFonts w:ascii="Times New Roman" w:eastAsia="Times New Roman" w:hAnsi="Times New Roman" w:cs="Times New Roman"/>
                <w:sz w:val="26"/>
                <w:szCs w:val="26"/>
                <w:bdr w:val="none" w:sz="0" w:space="0" w:color="auto" w:frame="1"/>
                <w:lang w:val="uk-UA"/>
              </w:rPr>
              <w:t>Законодавча база Програми</w:t>
            </w:r>
          </w:p>
        </w:tc>
        <w:tc>
          <w:tcPr>
            <w:tcW w:w="7063" w:type="dxa"/>
            <w:tcBorders>
              <w:top w:val="nil"/>
              <w:left w:val="nil"/>
              <w:bottom w:val="single" w:sz="6" w:space="0" w:color="000000"/>
              <w:right w:val="single" w:sz="6" w:space="0" w:color="000000"/>
            </w:tcBorders>
            <w:tcMar>
              <w:top w:w="0" w:type="dxa"/>
              <w:left w:w="97" w:type="dxa"/>
              <w:bottom w:w="0" w:type="dxa"/>
              <w:right w:w="97" w:type="dxa"/>
            </w:tcMar>
            <w:hideMark/>
          </w:tcPr>
          <w:p w14:paraId="43B23B26" w14:textId="77777777" w:rsidR="00852E5A" w:rsidRPr="00970356" w:rsidRDefault="00852E5A" w:rsidP="003B48E8">
            <w:pPr>
              <w:spacing w:beforeAutospacing="1" w:afterAutospacing="1" w:line="240" w:lineRule="auto"/>
              <w:jc w:val="both"/>
              <w:rPr>
                <w:rFonts w:ascii="Times New Roman" w:eastAsia="Times New Roman" w:hAnsi="Times New Roman" w:cs="Times New Roman"/>
                <w:sz w:val="26"/>
                <w:szCs w:val="26"/>
                <w:bdr w:val="none" w:sz="0" w:space="0" w:color="auto" w:frame="1"/>
                <w:lang w:val="uk-UA"/>
              </w:rPr>
            </w:pPr>
            <w:r w:rsidRPr="00970356">
              <w:rPr>
                <w:rFonts w:ascii="Times New Roman" w:hAnsi="Times New Roman" w:cs="Times New Roman"/>
                <w:color w:val="000000"/>
                <w:sz w:val="26"/>
                <w:szCs w:val="26"/>
                <w:shd w:val="clear" w:color="auto" w:fill="FFFFFF"/>
                <w:lang w:val="uk-UA"/>
              </w:rPr>
              <w:t>Закони України «Про місцеве самоврядування в Україні», «Про запобігання та протидію домашньому насильству», «Про забезпечення рівних прав та можливостей жінок і чоловіків», «Про соціальні послуги»; постанова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наказ Міністерства соціальної політики України від 01.10.2018 № 1434 «Про затвердження Типової Програми для кривдників»</w:t>
            </w:r>
          </w:p>
        </w:tc>
      </w:tr>
      <w:tr w:rsidR="00852E5A" w:rsidRPr="005C78D9" w14:paraId="7285B360" w14:textId="77777777" w:rsidTr="003B48E8">
        <w:trPr>
          <w:trHeight w:val="321"/>
        </w:trPr>
        <w:tc>
          <w:tcPr>
            <w:tcW w:w="571" w:type="dxa"/>
            <w:tcBorders>
              <w:top w:val="nil"/>
              <w:left w:val="single" w:sz="6" w:space="0" w:color="000000"/>
              <w:bottom w:val="single" w:sz="6" w:space="0" w:color="000000"/>
              <w:right w:val="single" w:sz="6" w:space="0" w:color="000000"/>
            </w:tcBorders>
            <w:tcMar>
              <w:top w:w="0" w:type="dxa"/>
              <w:left w:w="97" w:type="dxa"/>
              <w:bottom w:w="0" w:type="dxa"/>
              <w:right w:w="97" w:type="dxa"/>
            </w:tcMar>
            <w:hideMark/>
          </w:tcPr>
          <w:p w14:paraId="716E0FD8" w14:textId="77777777" w:rsidR="00852E5A" w:rsidRPr="00970356" w:rsidRDefault="00852E5A" w:rsidP="003B48E8">
            <w:pPr>
              <w:spacing w:beforeAutospacing="1" w:afterAutospacing="1" w:line="240" w:lineRule="auto"/>
              <w:jc w:val="center"/>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3.</w:t>
            </w:r>
          </w:p>
        </w:tc>
        <w:tc>
          <w:tcPr>
            <w:tcW w:w="2272" w:type="dxa"/>
            <w:tcBorders>
              <w:top w:val="nil"/>
              <w:left w:val="nil"/>
              <w:bottom w:val="single" w:sz="6" w:space="0" w:color="000000"/>
              <w:right w:val="single" w:sz="6" w:space="0" w:color="000000"/>
            </w:tcBorders>
            <w:tcMar>
              <w:top w:w="0" w:type="dxa"/>
              <w:left w:w="97" w:type="dxa"/>
              <w:bottom w:w="0" w:type="dxa"/>
              <w:right w:w="97" w:type="dxa"/>
            </w:tcMar>
            <w:hideMark/>
          </w:tcPr>
          <w:p w14:paraId="2662D6D8" w14:textId="77777777" w:rsidR="00852E5A" w:rsidRPr="00970356" w:rsidRDefault="00852E5A" w:rsidP="003B48E8">
            <w:pPr>
              <w:spacing w:beforeAutospacing="1" w:afterAutospacing="1" w:line="240" w:lineRule="auto"/>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Розробник Програми</w:t>
            </w:r>
          </w:p>
        </w:tc>
        <w:tc>
          <w:tcPr>
            <w:tcW w:w="7063" w:type="dxa"/>
            <w:tcBorders>
              <w:top w:val="nil"/>
              <w:left w:val="nil"/>
              <w:bottom w:val="single" w:sz="6" w:space="0" w:color="000000"/>
              <w:right w:val="single" w:sz="6" w:space="0" w:color="000000"/>
            </w:tcBorders>
            <w:tcMar>
              <w:top w:w="0" w:type="dxa"/>
              <w:left w:w="97" w:type="dxa"/>
              <w:bottom w:w="0" w:type="dxa"/>
              <w:right w:w="97" w:type="dxa"/>
            </w:tcMar>
            <w:hideMark/>
          </w:tcPr>
          <w:p w14:paraId="38D8DC3C" w14:textId="77777777" w:rsidR="00852E5A" w:rsidRPr="00970356" w:rsidRDefault="00852E5A" w:rsidP="003B48E8">
            <w:pPr>
              <w:spacing w:beforeAutospacing="1" w:afterAutospacing="1" w:line="240" w:lineRule="auto"/>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Комунальний заклад «Центр соціальних служб» Тернівської міської ради»</w:t>
            </w:r>
          </w:p>
        </w:tc>
      </w:tr>
      <w:tr w:rsidR="00852E5A" w:rsidRPr="005C78D9" w14:paraId="4F0F7697" w14:textId="77777777" w:rsidTr="003B48E8">
        <w:trPr>
          <w:trHeight w:val="978"/>
        </w:trPr>
        <w:tc>
          <w:tcPr>
            <w:tcW w:w="571" w:type="dxa"/>
            <w:tcBorders>
              <w:top w:val="nil"/>
              <w:left w:val="single" w:sz="6" w:space="0" w:color="000000"/>
              <w:bottom w:val="single" w:sz="6" w:space="0" w:color="000000"/>
              <w:right w:val="single" w:sz="6" w:space="0" w:color="000000"/>
            </w:tcBorders>
            <w:tcMar>
              <w:top w:w="0" w:type="dxa"/>
              <w:left w:w="97" w:type="dxa"/>
              <w:bottom w:w="0" w:type="dxa"/>
              <w:right w:w="97" w:type="dxa"/>
            </w:tcMar>
            <w:hideMark/>
          </w:tcPr>
          <w:p w14:paraId="0E3F51F4" w14:textId="77777777" w:rsidR="00852E5A" w:rsidRPr="00970356" w:rsidRDefault="00852E5A" w:rsidP="003B48E8">
            <w:pPr>
              <w:spacing w:beforeAutospacing="1" w:afterAutospacing="1" w:line="240" w:lineRule="auto"/>
              <w:jc w:val="center"/>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3.</w:t>
            </w:r>
          </w:p>
        </w:tc>
        <w:tc>
          <w:tcPr>
            <w:tcW w:w="2272" w:type="dxa"/>
            <w:tcBorders>
              <w:top w:val="nil"/>
              <w:left w:val="nil"/>
              <w:bottom w:val="single" w:sz="6" w:space="0" w:color="000000"/>
              <w:right w:val="single" w:sz="6" w:space="0" w:color="000000"/>
            </w:tcBorders>
            <w:tcMar>
              <w:top w:w="0" w:type="dxa"/>
              <w:left w:w="97" w:type="dxa"/>
              <w:bottom w:w="0" w:type="dxa"/>
              <w:right w:w="97" w:type="dxa"/>
            </w:tcMar>
            <w:hideMark/>
          </w:tcPr>
          <w:p w14:paraId="2E37BCA8" w14:textId="77777777" w:rsidR="00852E5A" w:rsidRPr="00970356" w:rsidRDefault="00852E5A" w:rsidP="003B48E8">
            <w:pPr>
              <w:spacing w:beforeAutospacing="1" w:afterAutospacing="1" w:line="240" w:lineRule="auto"/>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Відповідальний виконавець Програми</w:t>
            </w:r>
          </w:p>
        </w:tc>
        <w:tc>
          <w:tcPr>
            <w:tcW w:w="7063" w:type="dxa"/>
            <w:tcBorders>
              <w:top w:val="nil"/>
              <w:left w:val="nil"/>
              <w:bottom w:val="single" w:sz="6" w:space="0" w:color="000000"/>
              <w:right w:val="single" w:sz="6" w:space="0" w:color="000000"/>
            </w:tcBorders>
            <w:tcMar>
              <w:top w:w="0" w:type="dxa"/>
              <w:left w:w="97" w:type="dxa"/>
              <w:bottom w:w="0" w:type="dxa"/>
              <w:right w:w="97" w:type="dxa"/>
            </w:tcMar>
            <w:hideMark/>
          </w:tcPr>
          <w:p w14:paraId="2B4D49A8" w14:textId="77777777" w:rsidR="00852E5A" w:rsidRPr="00970356" w:rsidRDefault="00852E5A" w:rsidP="003B48E8">
            <w:pPr>
              <w:spacing w:beforeAutospacing="1" w:afterAutospacing="1" w:line="240" w:lineRule="auto"/>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Комунальний заклад «Центр соціальних служб» Тернівської міської ради»</w:t>
            </w:r>
          </w:p>
        </w:tc>
      </w:tr>
      <w:tr w:rsidR="00852E5A" w:rsidRPr="005C78D9" w14:paraId="663D4BF6" w14:textId="77777777" w:rsidTr="003B48E8">
        <w:trPr>
          <w:trHeight w:val="643"/>
        </w:trPr>
        <w:tc>
          <w:tcPr>
            <w:tcW w:w="571" w:type="dxa"/>
            <w:tcBorders>
              <w:top w:val="nil"/>
              <w:left w:val="single" w:sz="6" w:space="0" w:color="000000"/>
              <w:bottom w:val="single" w:sz="6" w:space="0" w:color="000000"/>
              <w:right w:val="single" w:sz="6" w:space="0" w:color="000000"/>
            </w:tcBorders>
            <w:tcMar>
              <w:top w:w="0" w:type="dxa"/>
              <w:left w:w="97" w:type="dxa"/>
              <w:bottom w:w="0" w:type="dxa"/>
              <w:right w:w="97" w:type="dxa"/>
            </w:tcMar>
            <w:hideMark/>
          </w:tcPr>
          <w:p w14:paraId="1F45606A" w14:textId="77777777" w:rsidR="00852E5A" w:rsidRPr="00970356" w:rsidRDefault="00852E5A" w:rsidP="003B48E8">
            <w:pPr>
              <w:spacing w:beforeAutospacing="1" w:afterAutospacing="1" w:line="240" w:lineRule="auto"/>
              <w:jc w:val="center"/>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4.</w:t>
            </w:r>
          </w:p>
        </w:tc>
        <w:tc>
          <w:tcPr>
            <w:tcW w:w="2272" w:type="dxa"/>
            <w:tcBorders>
              <w:top w:val="nil"/>
              <w:left w:val="nil"/>
              <w:bottom w:val="single" w:sz="6" w:space="0" w:color="000000"/>
              <w:right w:val="single" w:sz="6" w:space="0" w:color="000000"/>
            </w:tcBorders>
            <w:tcMar>
              <w:top w:w="0" w:type="dxa"/>
              <w:left w:w="97" w:type="dxa"/>
              <w:bottom w:w="0" w:type="dxa"/>
              <w:right w:w="97" w:type="dxa"/>
            </w:tcMar>
            <w:hideMark/>
          </w:tcPr>
          <w:p w14:paraId="43908904" w14:textId="77777777" w:rsidR="00852E5A" w:rsidRPr="00970356" w:rsidRDefault="00852E5A" w:rsidP="003B48E8">
            <w:pPr>
              <w:spacing w:beforeAutospacing="1" w:afterAutospacing="1" w:line="240" w:lineRule="auto"/>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Головний розпорядник коштів</w:t>
            </w:r>
          </w:p>
        </w:tc>
        <w:tc>
          <w:tcPr>
            <w:tcW w:w="7063" w:type="dxa"/>
            <w:tcBorders>
              <w:top w:val="nil"/>
              <w:left w:val="nil"/>
              <w:bottom w:val="single" w:sz="6" w:space="0" w:color="000000"/>
              <w:right w:val="single" w:sz="6" w:space="0" w:color="000000"/>
            </w:tcBorders>
            <w:tcMar>
              <w:top w:w="0" w:type="dxa"/>
              <w:left w:w="97" w:type="dxa"/>
              <w:bottom w:w="0" w:type="dxa"/>
              <w:right w:w="97" w:type="dxa"/>
            </w:tcMar>
            <w:hideMark/>
          </w:tcPr>
          <w:p w14:paraId="1AE5355F" w14:textId="77777777" w:rsidR="00852E5A" w:rsidRPr="00970356" w:rsidRDefault="00852E5A" w:rsidP="003B48E8">
            <w:pPr>
              <w:spacing w:beforeAutospacing="1" w:afterAutospacing="1" w:line="240" w:lineRule="auto"/>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Управління соціального захисту населення Тернівської міської ради</w:t>
            </w:r>
          </w:p>
        </w:tc>
      </w:tr>
      <w:tr w:rsidR="00852E5A" w:rsidRPr="005C78D9" w14:paraId="4CC0318C" w14:textId="77777777" w:rsidTr="003B48E8">
        <w:trPr>
          <w:trHeight w:val="2417"/>
        </w:trPr>
        <w:tc>
          <w:tcPr>
            <w:tcW w:w="571" w:type="dxa"/>
            <w:tcBorders>
              <w:top w:val="nil"/>
              <w:left w:val="single" w:sz="6" w:space="0" w:color="000000"/>
              <w:bottom w:val="single" w:sz="6" w:space="0" w:color="000000"/>
              <w:right w:val="single" w:sz="6" w:space="0" w:color="000000"/>
            </w:tcBorders>
            <w:tcMar>
              <w:top w:w="0" w:type="dxa"/>
              <w:left w:w="97" w:type="dxa"/>
              <w:bottom w:w="0" w:type="dxa"/>
              <w:right w:w="97" w:type="dxa"/>
            </w:tcMar>
            <w:hideMark/>
          </w:tcPr>
          <w:p w14:paraId="5897FD06" w14:textId="77777777" w:rsidR="00852E5A" w:rsidRPr="00970356" w:rsidRDefault="00852E5A" w:rsidP="003B48E8">
            <w:pPr>
              <w:spacing w:beforeAutospacing="1" w:afterAutospacing="1" w:line="240" w:lineRule="auto"/>
              <w:jc w:val="center"/>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5.</w:t>
            </w:r>
          </w:p>
        </w:tc>
        <w:tc>
          <w:tcPr>
            <w:tcW w:w="2272" w:type="dxa"/>
            <w:tcBorders>
              <w:top w:val="nil"/>
              <w:left w:val="nil"/>
              <w:bottom w:val="single" w:sz="6" w:space="0" w:color="000000"/>
              <w:right w:val="single" w:sz="6" w:space="0" w:color="000000"/>
            </w:tcBorders>
            <w:tcMar>
              <w:top w:w="0" w:type="dxa"/>
              <w:left w:w="97" w:type="dxa"/>
              <w:bottom w:w="0" w:type="dxa"/>
              <w:right w:w="97" w:type="dxa"/>
            </w:tcMar>
            <w:hideMark/>
          </w:tcPr>
          <w:p w14:paraId="59D2B528" w14:textId="77777777" w:rsidR="00852E5A" w:rsidRPr="00970356" w:rsidRDefault="00852E5A" w:rsidP="003B48E8">
            <w:pPr>
              <w:spacing w:beforeAutospacing="1" w:afterAutospacing="1" w:line="240" w:lineRule="auto"/>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Учасники Програми</w:t>
            </w:r>
          </w:p>
        </w:tc>
        <w:tc>
          <w:tcPr>
            <w:tcW w:w="7063" w:type="dxa"/>
            <w:tcBorders>
              <w:top w:val="nil"/>
              <w:left w:val="nil"/>
              <w:bottom w:val="single" w:sz="6" w:space="0" w:color="000000"/>
              <w:right w:val="single" w:sz="6" w:space="0" w:color="000000"/>
            </w:tcBorders>
            <w:tcMar>
              <w:top w:w="0" w:type="dxa"/>
              <w:left w:w="97" w:type="dxa"/>
              <w:bottom w:w="0" w:type="dxa"/>
              <w:right w:w="97" w:type="dxa"/>
            </w:tcMar>
            <w:hideMark/>
          </w:tcPr>
          <w:p w14:paraId="037CA18B" w14:textId="77777777" w:rsidR="00852E5A" w:rsidRPr="00970356" w:rsidRDefault="00852E5A" w:rsidP="003B48E8">
            <w:pPr>
              <w:spacing w:line="240" w:lineRule="auto"/>
              <w:rPr>
                <w:rFonts w:ascii="Times New Roman" w:eastAsia="Times New Roman" w:hAnsi="Times New Roman" w:cs="Times New Roman"/>
                <w:sz w:val="26"/>
                <w:szCs w:val="26"/>
                <w:bdr w:val="none" w:sz="0" w:space="0" w:color="auto" w:frame="1"/>
                <w:lang w:val="uk-UA"/>
              </w:rPr>
            </w:pPr>
            <w:r w:rsidRPr="00970356">
              <w:rPr>
                <w:rFonts w:ascii="Times New Roman" w:eastAsia="Times New Roman" w:hAnsi="Times New Roman" w:cs="Times New Roman"/>
                <w:sz w:val="26"/>
                <w:szCs w:val="26"/>
                <w:lang w:val="uk-UA"/>
              </w:rPr>
              <w:t>Управління соціального захисту населення Тернівської міської ради</w:t>
            </w:r>
            <w:r w:rsidR="000147C8" w:rsidRPr="00970356">
              <w:rPr>
                <w:rFonts w:ascii="Times New Roman" w:eastAsia="Times New Roman" w:hAnsi="Times New Roman" w:cs="Times New Roman"/>
                <w:sz w:val="26"/>
                <w:szCs w:val="26"/>
                <w:lang w:val="uk-UA"/>
              </w:rPr>
              <w:t>,</w:t>
            </w:r>
            <w:r w:rsidRPr="00970356">
              <w:rPr>
                <w:rFonts w:ascii="Times New Roman" w:eastAsia="Times New Roman" w:hAnsi="Times New Roman" w:cs="Times New Roman"/>
                <w:sz w:val="26"/>
                <w:szCs w:val="26"/>
                <w:lang w:val="uk-UA"/>
              </w:rPr>
              <w:t xml:space="preserve"> </w:t>
            </w:r>
            <w:r w:rsidRPr="00970356">
              <w:rPr>
                <w:rFonts w:ascii="Times New Roman" w:eastAsia="Times New Roman" w:hAnsi="Times New Roman" w:cs="Times New Roman"/>
                <w:sz w:val="26"/>
                <w:szCs w:val="26"/>
                <w:bdr w:val="none" w:sz="0" w:space="0" w:color="auto" w:frame="1"/>
                <w:lang w:val="uk-UA"/>
              </w:rPr>
              <w:t>Комунальний заклад «Центр соціальних служб» Тернівської міської ради»</w:t>
            </w:r>
          </w:p>
          <w:p w14:paraId="5F4DF516" w14:textId="77777777" w:rsidR="00852E5A" w:rsidRPr="00970356" w:rsidRDefault="00852E5A" w:rsidP="003B48E8">
            <w:pPr>
              <w:spacing w:line="240" w:lineRule="auto"/>
              <w:rPr>
                <w:rFonts w:ascii="Times New Roman" w:eastAsia="Times New Roman" w:hAnsi="Times New Roman" w:cs="Times New Roman"/>
                <w:color w:val="FF0000"/>
                <w:sz w:val="26"/>
                <w:szCs w:val="26"/>
                <w:lang w:val="uk-UA"/>
              </w:rPr>
            </w:pPr>
          </w:p>
        </w:tc>
      </w:tr>
      <w:tr w:rsidR="00852E5A" w:rsidRPr="005C78D9" w14:paraId="09CC035D" w14:textId="77777777" w:rsidTr="003B48E8">
        <w:trPr>
          <w:trHeight w:val="643"/>
        </w:trPr>
        <w:tc>
          <w:tcPr>
            <w:tcW w:w="571" w:type="dxa"/>
            <w:tcBorders>
              <w:top w:val="nil"/>
              <w:left w:val="single" w:sz="6" w:space="0" w:color="000000"/>
              <w:bottom w:val="single" w:sz="6" w:space="0" w:color="000000"/>
              <w:right w:val="single" w:sz="6" w:space="0" w:color="000000"/>
            </w:tcBorders>
            <w:tcMar>
              <w:top w:w="0" w:type="dxa"/>
              <w:left w:w="97" w:type="dxa"/>
              <w:bottom w:w="0" w:type="dxa"/>
              <w:right w:w="97" w:type="dxa"/>
            </w:tcMar>
            <w:hideMark/>
          </w:tcPr>
          <w:p w14:paraId="04399890" w14:textId="77777777" w:rsidR="00852E5A" w:rsidRPr="00970356" w:rsidRDefault="00852E5A" w:rsidP="003B48E8">
            <w:pPr>
              <w:spacing w:beforeAutospacing="1" w:afterAutospacing="1" w:line="240" w:lineRule="auto"/>
              <w:jc w:val="center"/>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6.</w:t>
            </w:r>
          </w:p>
        </w:tc>
        <w:tc>
          <w:tcPr>
            <w:tcW w:w="2272" w:type="dxa"/>
            <w:tcBorders>
              <w:top w:val="nil"/>
              <w:left w:val="nil"/>
              <w:bottom w:val="single" w:sz="6" w:space="0" w:color="000000"/>
              <w:right w:val="single" w:sz="6" w:space="0" w:color="000000"/>
            </w:tcBorders>
            <w:tcMar>
              <w:top w:w="0" w:type="dxa"/>
              <w:left w:w="97" w:type="dxa"/>
              <w:bottom w:w="0" w:type="dxa"/>
              <w:right w:w="97" w:type="dxa"/>
            </w:tcMar>
            <w:hideMark/>
          </w:tcPr>
          <w:p w14:paraId="309E717A" w14:textId="77777777" w:rsidR="00852E5A" w:rsidRPr="00970356" w:rsidRDefault="00852E5A" w:rsidP="003B48E8">
            <w:pPr>
              <w:spacing w:beforeAutospacing="1" w:afterAutospacing="1" w:line="240" w:lineRule="auto"/>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Строк реалізації Програми</w:t>
            </w:r>
          </w:p>
        </w:tc>
        <w:tc>
          <w:tcPr>
            <w:tcW w:w="7063" w:type="dxa"/>
            <w:tcBorders>
              <w:top w:val="nil"/>
              <w:left w:val="nil"/>
              <w:bottom w:val="single" w:sz="6" w:space="0" w:color="000000"/>
              <w:right w:val="single" w:sz="6" w:space="0" w:color="000000"/>
            </w:tcBorders>
            <w:tcMar>
              <w:top w:w="0" w:type="dxa"/>
              <w:left w:w="97" w:type="dxa"/>
              <w:bottom w:w="0" w:type="dxa"/>
              <w:right w:w="97" w:type="dxa"/>
            </w:tcMar>
            <w:hideMark/>
          </w:tcPr>
          <w:p w14:paraId="497432C1" w14:textId="77777777" w:rsidR="00852E5A" w:rsidRPr="00970356" w:rsidRDefault="00852E5A" w:rsidP="003B48E8">
            <w:pPr>
              <w:spacing w:beforeAutospacing="1" w:afterAutospacing="1" w:line="240" w:lineRule="auto"/>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2025 - 2027 роки</w:t>
            </w:r>
          </w:p>
        </w:tc>
      </w:tr>
      <w:tr w:rsidR="00852E5A" w:rsidRPr="005C78D9" w14:paraId="3A98458C" w14:textId="77777777" w:rsidTr="003B48E8">
        <w:trPr>
          <w:trHeight w:val="978"/>
        </w:trPr>
        <w:tc>
          <w:tcPr>
            <w:tcW w:w="571" w:type="dxa"/>
            <w:tcBorders>
              <w:top w:val="nil"/>
              <w:left w:val="single" w:sz="6" w:space="0" w:color="000000"/>
              <w:bottom w:val="single" w:sz="6" w:space="0" w:color="000000"/>
              <w:right w:val="single" w:sz="6" w:space="0" w:color="000000"/>
            </w:tcBorders>
            <w:tcMar>
              <w:top w:w="0" w:type="dxa"/>
              <w:left w:w="97" w:type="dxa"/>
              <w:bottom w:w="0" w:type="dxa"/>
              <w:right w:w="97" w:type="dxa"/>
            </w:tcMar>
            <w:hideMark/>
          </w:tcPr>
          <w:p w14:paraId="72A9B3D0" w14:textId="77777777" w:rsidR="00852E5A" w:rsidRPr="00970356" w:rsidRDefault="00852E5A" w:rsidP="003B48E8">
            <w:pPr>
              <w:spacing w:beforeAutospacing="1" w:afterAutospacing="1" w:line="240" w:lineRule="auto"/>
              <w:jc w:val="center"/>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7.</w:t>
            </w:r>
          </w:p>
        </w:tc>
        <w:tc>
          <w:tcPr>
            <w:tcW w:w="2272" w:type="dxa"/>
            <w:tcBorders>
              <w:top w:val="nil"/>
              <w:left w:val="nil"/>
              <w:bottom w:val="single" w:sz="6" w:space="0" w:color="000000"/>
              <w:right w:val="single" w:sz="6" w:space="0" w:color="000000"/>
            </w:tcBorders>
            <w:tcMar>
              <w:top w:w="0" w:type="dxa"/>
              <w:left w:w="97" w:type="dxa"/>
              <w:bottom w:w="0" w:type="dxa"/>
              <w:right w:w="97" w:type="dxa"/>
            </w:tcMar>
            <w:hideMark/>
          </w:tcPr>
          <w:p w14:paraId="73643922" w14:textId="77777777" w:rsidR="00852E5A" w:rsidRPr="00970356" w:rsidRDefault="00852E5A" w:rsidP="003B48E8">
            <w:pPr>
              <w:spacing w:beforeAutospacing="1" w:afterAutospacing="1" w:line="240" w:lineRule="auto"/>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Джерело фінансування Програми</w:t>
            </w:r>
          </w:p>
        </w:tc>
        <w:tc>
          <w:tcPr>
            <w:tcW w:w="7063" w:type="dxa"/>
            <w:tcBorders>
              <w:top w:val="nil"/>
              <w:left w:val="nil"/>
              <w:bottom w:val="single" w:sz="6" w:space="0" w:color="000000"/>
              <w:right w:val="single" w:sz="6" w:space="0" w:color="000000"/>
            </w:tcBorders>
            <w:tcMar>
              <w:top w:w="0" w:type="dxa"/>
              <w:left w:w="97" w:type="dxa"/>
              <w:bottom w:w="0" w:type="dxa"/>
              <w:right w:w="97" w:type="dxa"/>
            </w:tcMar>
            <w:hideMark/>
          </w:tcPr>
          <w:p w14:paraId="66F0AFE1" w14:textId="77777777" w:rsidR="00852E5A" w:rsidRPr="00970356" w:rsidRDefault="00EE04B9" w:rsidP="003B48E8">
            <w:pPr>
              <w:spacing w:beforeAutospacing="1" w:afterAutospacing="1" w:line="240" w:lineRule="auto"/>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Ф</w:t>
            </w:r>
            <w:r w:rsidR="00852E5A" w:rsidRPr="00970356">
              <w:rPr>
                <w:rFonts w:ascii="Times New Roman" w:eastAsia="Times New Roman" w:hAnsi="Times New Roman" w:cs="Times New Roman"/>
                <w:sz w:val="26"/>
                <w:szCs w:val="26"/>
                <w:bdr w:val="none" w:sz="0" w:space="0" w:color="auto" w:frame="1"/>
                <w:lang w:val="uk-UA"/>
              </w:rPr>
              <w:t>інансування заходів Програми здійснюється за рахунок міського бюджету в межах коштів, затверджених рішенням Тернівської  міської ради</w:t>
            </w:r>
            <w:r w:rsidR="00631068" w:rsidRPr="00970356">
              <w:rPr>
                <w:rFonts w:ascii="Times New Roman" w:eastAsia="Times New Roman" w:hAnsi="Times New Roman" w:cs="Times New Roman"/>
                <w:sz w:val="26"/>
                <w:szCs w:val="26"/>
                <w:bdr w:val="none" w:sz="0" w:space="0" w:color="auto" w:frame="1"/>
                <w:lang w:val="uk-UA"/>
              </w:rPr>
              <w:t>,</w:t>
            </w:r>
            <w:r w:rsidR="00852E5A" w:rsidRPr="00970356">
              <w:rPr>
                <w:rFonts w:ascii="Times New Roman" w:eastAsia="Times New Roman" w:hAnsi="Times New Roman" w:cs="Times New Roman"/>
                <w:sz w:val="26"/>
                <w:szCs w:val="26"/>
                <w:bdr w:val="none" w:sz="0" w:space="0" w:color="auto" w:frame="1"/>
                <w:lang w:val="uk-UA"/>
              </w:rPr>
              <w:t xml:space="preserve"> та  інших джерел фінансування не заборонених чинним законодавством</w:t>
            </w:r>
          </w:p>
        </w:tc>
      </w:tr>
      <w:tr w:rsidR="00852E5A" w:rsidRPr="005C78D9" w14:paraId="4E36C1C1" w14:textId="77777777" w:rsidTr="003B48E8">
        <w:trPr>
          <w:trHeight w:val="1300"/>
        </w:trPr>
        <w:tc>
          <w:tcPr>
            <w:tcW w:w="571" w:type="dxa"/>
            <w:tcBorders>
              <w:top w:val="nil"/>
              <w:left w:val="single" w:sz="6" w:space="0" w:color="000000"/>
              <w:bottom w:val="single" w:sz="6" w:space="0" w:color="000000"/>
              <w:right w:val="single" w:sz="6" w:space="0" w:color="000000"/>
            </w:tcBorders>
            <w:tcMar>
              <w:top w:w="0" w:type="dxa"/>
              <w:left w:w="97" w:type="dxa"/>
              <w:bottom w:w="0" w:type="dxa"/>
              <w:right w:w="97" w:type="dxa"/>
            </w:tcMar>
            <w:hideMark/>
          </w:tcPr>
          <w:p w14:paraId="7EB0DA88" w14:textId="77777777" w:rsidR="00852E5A" w:rsidRPr="00970356" w:rsidRDefault="00852E5A" w:rsidP="003B48E8">
            <w:pPr>
              <w:spacing w:beforeAutospacing="1" w:afterAutospacing="1" w:line="240" w:lineRule="auto"/>
              <w:jc w:val="center"/>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8.</w:t>
            </w:r>
          </w:p>
        </w:tc>
        <w:tc>
          <w:tcPr>
            <w:tcW w:w="2272" w:type="dxa"/>
            <w:tcBorders>
              <w:top w:val="nil"/>
              <w:left w:val="nil"/>
              <w:bottom w:val="single" w:sz="6" w:space="0" w:color="000000"/>
              <w:right w:val="single" w:sz="6" w:space="0" w:color="000000"/>
            </w:tcBorders>
            <w:tcMar>
              <w:top w:w="0" w:type="dxa"/>
              <w:left w:w="97" w:type="dxa"/>
              <w:bottom w:w="0" w:type="dxa"/>
              <w:right w:w="97" w:type="dxa"/>
            </w:tcMar>
            <w:hideMark/>
          </w:tcPr>
          <w:p w14:paraId="61BC88F8" w14:textId="77777777" w:rsidR="00852E5A" w:rsidRPr="00970356" w:rsidRDefault="00852E5A" w:rsidP="003B48E8">
            <w:pPr>
              <w:spacing w:beforeAutospacing="1" w:afterAutospacing="1" w:line="240" w:lineRule="auto"/>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Загальний обсяг фінансових ресурсів, необхідних для реалізації Програми</w:t>
            </w:r>
          </w:p>
        </w:tc>
        <w:tc>
          <w:tcPr>
            <w:tcW w:w="7063" w:type="dxa"/>
            <w:tcBorders>
              <w:top w:val="nil"/>
              <w:left w:val="nil"/>
              <w:bottom w:val="single" w:sz="6" w:space="0" w:color="000000"/>
              <w:right w:val="single" w:sz="6" w:space="0" w:color="000000"/>
            </w:tcBorders>
            <w:tcMar>
              <w:top w:w="0" w:type="dxa"/>
              <w:left w:w="97" w:type="dxa"/>
              <w:bottom w:w="0" w:type="dxa"/>
              <w:right w:w="97" w:type="dxa"/>
            </w:tcMar>
            <w:hideMark/>
          </w:tcPr>
          <w:p w14:paraId="18DF6BC9" w14:textId="77777777" w:rsidR="00852E5A" w:rsidRPr="00970356" w:rsidRDefault="00852E5A" w:rsidP="003B48E8">
            <w:pPr>
              <w:spacing w:beforeAutospacing="1" w:afterAutospacing="1" w:line="240" w:lineRule="auto"/>
              <w:rPr>
                <w:rFonts w:ascii="Times New Roman" w:eastAsia="Times New Roman" w:hAnsi="Times New Roman" w:cs="Times New Roman"/>
                <w:sz w:val="26"/>
                <w:szCs w:val="26"/>
                <w:lang w:val="uk-UA"/>
              </w:rPr>
            </w:pPr>
            <w:r w:rsidRPr="00970356">
              <w:rPr>
                <w:rFonts w:ascii="Times New Roman" w:eastAsia="Times New Roman" w:hAnsi="Times New Roman" w:cs="Times New Roman"/>
                <w:sz w:val="26"/>
                <w:szCs w:val="26"/>
                <w:bdr w:val="none" w:sz="0" w:space="0" w:color="auto" w:frame="1"/>
                <w:lang w:val="uk-UA"/>
              </w:rPr>
              <w:t>В межах фінансових можливостей</w:t>
            </w:r>
          </w:p>
        </w:tc>
      </w:tr>
    </w:tbl>
    <w:p w14:paraId="25B3EABF" w14:textId="77777777" w:rsidR="00F31D22" w:rsidRPr="00744092" w:rsidRDefault="00F31D22" w:rsidP="00F31D22">
      <w:pPr>
        <w:widowControl w:val="0"/>
        <w:spacing w:before="553" w:line="240" w:lineRule="auto"/>
        <w:jc w:val="both"/>
        <w:rPr>
          <w:rFonts w:ascii="Times New Roman" w:eastAsia="Times New Roman" w:hAnsi="Times New Roman" w:cs="Times New Roman"/>
          <w:color w:val="000000"/>
          <w:sz w:val="26"/>
          <w:szCs w:val="26"/>
          <w:lang w:val="uk-UA"/>
        </w:rPr>
      </w:pPr>
      <w:r w:rsidRPr="00616738">
        <w:rPr>
          <w:rFonts w:ascii="Times New Roman" w:hAnsi="Times New Roman" w:cs="Times New Roman"/>
          <w:sz w:val="26"/>
          <w:szCs w:val="26"/>
          <w:lang w:val="uk-UA"/>
        </w:rPr>
        <w:t xml:space="preserve">Секретар ради                                                    </w:t>
      </w:r>
      <w:r w:rsidR="00744092" w:rsidRPr="00616738">
        <w:rPr>
          <w:rFonts w:ascii="Times New Roman" w:hAnsi="Times New Roman" w:cs="Times New Roman"/>
          <w:sz w:val="26"/>
          <w:szCs w:val="26"/>
          <w:lang w:val="uk-UA"/>
        </w:rPr>
        <w:t xml:space="preserve">            </w:t>
      </w:r>
      <w:r w:rsidRPr="00616738">
        <w:rPr>
          <w:rFonts w:ascii="Times New Roman" w:hAnsi="Times New Roman" w:cs="Times New Roman"/>
          <w:sz w:val="26"/>
          <w:szCs w:val="26"/>
          <w:lang w:val="uk-UA"/>
        </w:rPr>
        <w:t xml:space="preserve">                               Жанна ШКУТ</w:t>
      </w:r>
    </w:p>
    <w:p w14:paraId="02416EDE" w14:textId="77777777" w:rsidR="00852E5A" w:rsidRDefault="00852E5A">
      <w:pPr>
        <w:widowControl w:val="0"/>
        <w:spacing w:line="240" w:lineRule="auto"/>
        <w:jc w:val="center"/>
        <w:rPr>
          <w:rFonts w:ascii="Times New Roman" w:eastAsia="Times New Roman" w:hAnsi="Times New Roman" w:cs="Times New Roman"/>
          <w:b/>
          <w:color w:val="000000"/>
          <w:sz w:val="28"/>
          <w:szCs w:val="28"/>
          <w:lang w:val="uk-UA"/>
        </w:rPr>
      </w:pPr>
    </w:p>
    <w:p w14:paraId="2346E715" w14:textId="77777777" w:rsidR="00852E5A" w:rsidRPr="00616738" w:rsidRDefault="00CC2002" w:rsidP="00852E5A">
      <w:pPr>
        <w:widowControl w:val="0"/>
        <w:spacing w:line="240" w:lineRule="auto"/>
        <w:jc w:val="center"/>
        <w:rPr>
          <w:rFonts w:ascii="Times New Roman" w:eastAsia="Times New Roman" w:hAnsi="Times New Roman" w:cs="Times New Roman"/>
          <w:b/>
          <w:color w:val="000000"/>
          <w:sz w:val="28"/>
          <w:szCs w:val="28"/>
          <w:lang w:val="uk-UA"/>
        </w:rPr>
      </w:pPr>
      <w:r w:rsidRPr="00616738">
        <w:rPr>
          <w:rFonts w:ascii="Times New Roman" w:eastAsia="Times New Roman" w:hAnsi="Times New Roman" w:cs="Times New Roman"/>
          <w:b/>
          <w:color w:val="000000"/>
          <w:sz w:val="28"/>
          <w:szCs w:val="28"/>
          <w:lang w:val="uk-UA"/>
        </w:rPr>
        <w:lastRenderedPageBreak/>
        <w:t>П</w:t>
      </w:r>
      <w:r w:rsidR="00D73809" w:rsidRPr="00616738">
        <w:rPr>
          <w:rFonts w:ascii="Times New Roman" w:eastAsia="Times New Roman" w:hAnsi="Times New Roman" w:cs="Times New Roman"/>
          <w:b/>
          <w:color w:val="000000"/>
          <w:sz w:val="28"/>
          <w:szCs w:val="28"/>
          <w:lang w:val="uk-UA"/>
        </w:rPr>
        <w:t>рограм</w:t>
      </w:r>
      <w:r w:rsidR="00852E5A" w:rsidRPr="00616738">
        <w:rPr>
          <w:rFonts w:ascii="Times New Roman" w:eastAsia="Times New Roman" w:hAnsi="Times New Roman" w:cs="Times New Roman"/>
          <w:b/>
          <w:color w:val="000000"/>
          <w:sz w:val="28"/>
          <w:szCs w:val="28"/>
          <w:lang w:val="uk-UA"/>
        </w:rPr>
        <w:t>а</w:t>
      </w:r>
      <w:r w:rsidR="00D73809" w:rsidRPr="00616738">
        <w:rPr>
          <w:rFonts w:ascii="Times New Roman" w:eastAsia="Times New Roman" w:hAnsi="Times New Roman" w:cs="Times New Roman"/>
          <w:b/>
          <w:color w:val="000000"/>
          <w:sz w:val="28"/>
          <w:szCs w:val="28"/>
          <w:lang w:val="uk-UA"/>
        </w:rPr>
        <w:t xml:space="preserve"> </w:t>
      </w:r>
      <w:r w:rsidR="00852E5A" w:rsidRPr="00616738">
        <w:rPr>
          <w:rFonts w:ascii="Times New Roman" w:eastAsia="Times New Roman" w:hAnsi="Times New Roman" w:cs="Times New Roman"/>
          <w:b/>
          <w:color w:val="000000"/>
          <w:sz w:val="28"/>
          <w:szCs w:val="28"/>
          <w:lang w:val="uk-UA"/>
        </w:rPr>
        <w:t xml:space="preserve">для кривдників </w:t>
      </w:r>
    </w:p>
    <w:p w14:paraId="721BDF74" w14:textId="77777777" w:rsidR="00852E5A" w:rsidRPr="00616738" w:rsidRDefault="00852E5A" w:rsidP="00852E5A">
      <w:pPr>
        <w:widowControl w:val="0"/>
        <w:spacing w:line="240" w:lineRule="auto"/>
        <w:jc w:val="center"/>
        <w:rPr>
          <w:rFonts w:ascii="Times New Roman" w:eastAsia="Times New Roman" w:hAnsi="Times New Roman" w:cs="Times New Roman"/>
          <w:b/>
          <w:color w:val="000000"/>
          <w:sz w:val="28"/>
          <w:szCs w:val="28"/>
          <w:lang w:val="uk-UA"/>
        </w:rPr>
      </w:pPr>
      <w:r w:rsidRPr="00616738">
        <w:rPr>
          <w:rFonts w:ascii="Times New Roman" w:eastAsia="Times New Roman" w:hAnsi="Times New Roman" w:cs="Times New Roman"/>
          <w:b/>
          <w:color w:val="000000"/>
          <w:sz w:val="28"/>
          <w:szCs w:val="28"/>
          <w:lang w:val="uk-UA"/>
        </w:rPr>
        <w:t>Тернівської міської територіальної громади</w:t>
      </w:r>
    </w:p>
    <w:p w14:paraId="32585948" w14:textId="77777777" w:rsidR="00B535FF" w:rsidRPr="002867C6" w:rsidRDefault="00852E5A" w:rsidP="00852E5A">
      <w:pPr>
        <w:widowControl w:val="0"/>
        <w:spacing w:line="240" w:lineRule="auto"/>
        <w:jc w:val="center"/>
        <w:rPr>
          <w:rFonts w:ascii="Times New Roman" w:eastAsia="Times New Roman" w:hAnsi="Times New Roman" w:cs="Times New Roman"/>
          <w:b/>
          <w:color w:val="000000"/>
          <w:sz w:val="28"/>
          <w:szCs w:val="28"/>
          <w:lang w:val="uk-UA"/>
        </w:rPr>
      </w:pPr>
      <w:r w:rsidRPr="00616738">
        <w:rPr>
          <w:rFonts w:ascii="Times New Roman" w:eastAsia="Times New Roman" w:hAnsi="Times New Roman" w:cs="Times New Roman"/>
          <w:b/>
          <w:color w:val="000000"/>
          <w:sz w:val="28"/>
          <w:szCs w:val="28"/>
          <w:lang w:val="uk-UA"/>
        </w:rPr>
        <w:t>на 2025-2027 роки</w:t>
      </w:r>
    </w:p>
    <w:p w14:paraId="0265E79E" w14:textId="77777777" w:rsidR="00EE76F0" w:rsidRPr="00744092" w:rsidRDefault="00EE76F0">
      <w:pPr>
        <w:widowControl w:val="0"/>
        <w:spacing w:line="240" w:lineRule="auto"/>
        <w:jc w:val="center"/>
        <w:rPr>
          <w:rFonts w:ascii="Times New Roman" w:eastAsia="Times New Roman" w:hAnsi="Times New Roman" w:cs="Times New Roman"/>
          <w:b/>
          <w:color w:val="000000"/>
          <w:sz w:val="16"/>
          <w:szCs w:val="16"/>
          <w:lang w:val="uk-UA"/>
        </w:rPr>
      </w:pPr>
    </w:p>
    <w:p w14:paraId="1A733E51" w14:textId="77777777" w:rsidR="00CC2002" w:rsidRPr="00744092" w:rsidRDefault="00CC2002" w:rsidP="00CC2002">
      <w:pPr>
        <w:pStyle w:val="a6"/>
        <w:shd w:val="clear" w:color="auto" w:fill="FFFFFF"/>
        <w:spacing w:before="0" w:beforeAutospacing="0" w:after="225" w:afterAutospacing="0"/>
        <w:jc w:val="both"/>
        <w:textAlignment w:val="baseline"/>
        <w:rPr>
          <w:color w:val="000000"/>
          <w:sz w:val="26"/>
          <w:szCs w:val="26"/>
          <w:lang w:val="uk-UA"/>
        </w:rPr>
      </w:pPr>
      <w:r>
        <w:rPr>
          <w:color w:val="000000"/>
          <w:sz w:val="28"/>
          <w:szCs w:val="28"/>
          <w:lang w:val="uk-UA"/>
        </w:rPr>
        <w:t xml:space="preserve">     </w:t>
      </w:r>
      <w:r w:rsidRPr="00744092">
        <w:rPr>
          <w:color w:val="000000"/>
          <w:sz w:val="26"/>
          <w:szCs w:val="26"/>
          <w:lang w:val="uk-UA"/>
        </w:rPr>
        <w:t>Останніми роками громадськість України все більше переймається проблемою домашнього насильства – одного з найболючіших соціальних явищ. В Україні та інших регіонах світу спостерігається значна різноманітність форм та способів знущання в сім’ях. Домашнє насильство – форма насильства, що найбільш прихована, часто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 явищ.</w:t>
      </w:r>
    </w:p>
    <w:p w14:paraId="522A5975" w14:textId="77777777" w:rsidR="00CC2002" w:rsidRPr="00744092" w:rsidRDefault="00CC2002" w:rsidP="00CC2002">
      <w:pPr>
        <w:pStyle w:val="a6"/>
        <w:shd w:val="clear" w:color="auto" w:fill="FFFFFF"/>
        <w:spacing w:before="0" w:beforeAutospacing="0" w:after="225" w:afterAutospacing="0"/>
        <w:jc w:val="both"/>
        <w:textAlignment w:val="baseline"/>
        <w:rPr>
          <w:color w:val="000000"/>
          <w:sz w:val="26"/>
          <w:szCs w:val="26"/>
          <w:lang w:val="uk-UA"/>
        </w:rPr>
      </w:pPr>
      <w:r w:rsidRPr="00744092">
        <w:rPr>
          <w:color w:val="000000"/>
          <w:sz w:val="26"/>
          <w:szCs w:val="26"/>
          <w:lang w:val="uk-UA"/>
        </w:rPr>
        <w:t xml:space="preserve">     Насильство існує у всіх соціальних групах, незалежно від рівня доходу, освіти, становища в суспільстві, класових, расових, культурних, релігійних, соціально-економічних аспектів.</w:t>
      </w:r>
    </w:p>
    <w:p w14:paraId="3DB6B88B" w14:textId="77777777" w:rsidR="00CC2002" w:rsidRPr="00744092" w:rsidRDefault="00CC2002" w:rsidP="00CC2002">
      <w:pPr>
        <w:pStyle w:val="a6"/>
        <w:shd w:val="clear" w:color="auto" w:fill="FFFFFF"/>
        <w:spacing w:before="0" w:beforeAutospacing="0" w:after="225" w:afterAutospacing="0"/>
        <w:jc w:val="both"/>
        <w:textAlignment w:val="baseline"/>
        <w:rPr>
          <w:color w:val="000000"/>
          <w:sz w:val="26"/>
          <w:szCs w:val="26"/>
          <w:lang w:val="uk-UA"/>
        </w:rPr>
      </w:pPr>
      <w:r w:rsidRPr="00744092">
        <w:rPr>
          <w:color w:val="000000"/>
          <w:sz w:val="26"/>
          <w:szCs w:val="26"/>
          <w:lang w:val="uk-UA"/>
        </w:rPr>
        <w:t xml:space="preserve">     Оскільки в незалежній демократичній Україні має місце розуміння громадськістю важливості дотримання прав людини й особистих свобод, домашнє насильство набуває ознак соціально усвідомленої проблеми. Адже це вже не особиста справа кривдника та його жертви, а проблема, що потребує загальної уваги й ужиття конкретних заходів на рівні державної політики, спрямованих на її вирішення.</w:t>
      </w:r>
    </w:p>
    <w:p w14:paraId="25D27A93" w14:textId="77777777" w:rsidR="00CC2002" w:rsidRPr="00744092" w:rsidRDefault="00CC2002" w:rsidP="00744092">
      <w:pPr>
        <w:pStyle w:val="a6"/>
        <w:shd w:val="clear" w:color="auto" w:fill="FFFFFF"/>
        <w:spacing w:before="0" w:beforeAutospacing="0" w:after="0" w:afterAutospacing="0"/>
        <w:jc w:val="both"/>
        <w:textAlignment w:val="baseline"/>
        <w:rPr>
          <w:color w:val="000000"/>
          <w:sz w:val="26"/>
          <w:szCs w:val="26"/>
          <w:lang w:val="uk-UA"/>
        </w:rPr>
      </w:pPr>
      <w:r w:rsidRPr="00744092">
        <w:rPr>
          <w:color w:val="000000"/>
          <w:sz w:val="26"/>
          <w:szCs w:val="26"/>
          <w:lang w:val="uk-UA"/>
        </w:rPr>
        <w:t xml:space="preserve">      Домашнє насильство є серйозним порушенням прав людини, яких держава має відстоювати та захищати. Серед них:</w:t>
      </w:r>
    </w:p>
    <w:p w14:paraId="16B51739" w14:textId="77777777" w:rsidR="00CC2002" w:rsidRPr="00744092" w:rsidRDefault="00CC2002" w:rsidP="00744092">
      <w:pPr>
        <w:pStyle w:val="a6"/>
        <w:shd w:val="clear" w:color="auto" w:fill="FFFFFF"/>
        <w:spacing w:before="0" w:beforeAutospacing="0" w:after="0" w:afterAutospacing="0"/>
        <w:jc w:val="both"/>
        <w:textAlignment w:val="baseline"/>
        <w:rPr>
          <w:color w:val="000000"/>
          <w:sz w:val="26"/>
          <w:szCs w:val="26"/>
          <w:lang w:val="uk-UA"/>
        </w:rPr>
      </w:pPr>
      <w:r w:rsidRPr="00744092">
        <w:rPr>
          <w:color w:val="000000"/>
          <w:sz w:val="26"/>
          <w:szCs w:val="26"/>
          <w:lang w:val="uk-UA"/>
        </w:rPr>
        <w:t>право на життя та фізичну недоторканість;</w:t>
      </w:r>
    </w:p>
    <w:p w14:paraId="3C489390" w14:textId="77777777" w:rsidR="00CC2002" w:rsidRPr="00744092" w:rsidRDefault="00CC2002" w:rsidP="00744092">
      <w:pPr>
        <w:pStyle w:val="a6"/>
        <w:shd w:val="clear" w:color="auto" w:fill="FFFFFF"/>
        <w:spacing w:before="0" w:beforeAutospacing="0" w:after="0" w:afterAutospacing="0"/>
        <w:jc w:val="both"/>
        <w:textAlignment w:val="baseline"/>
        <w:rPr>
          <w:color w:val="000000"/>
          <w:sz w:val="26"/>
          <w:szCs w:val="26"/>
          <w:lang w:val="uk-UA"/>
        </w:rPr>
      </w:pPr>
      <w:r w:rsidRPr="00744092">
        <w:rPr>
          <w:color w:val="000000"/>
          <w:sz w:val="26"/>
          <w:szCs w:val="26"/>
          <w:lang w:val="uk-UA"/>
        </w:rPr>
        <w:t>право не бути об’єктом знущань чи жорстокого нелюдського або принизливого поводження;</w:t>
      </w:r>
    </w:p>
    <w:p w14:paraId="4751DB72" w14:textId="77777777" w:rsidR="00CC2002" w:rsidRPr="00744092" w:rsidRDefault="00CC2002" w:rsidP="00744092">
      <w:pPr>
        <w:pStyle w:val="a6"/>
        <w:shd w:val="clear" w:color="auto" w:fill="FFFFFF"/>
        <w:spacing w:before="0" w:beforeAutospacing="0" w:after="0" w:afterAutospacing="0"/>
        <w:jc w:val="both"/>
        <w:textAlignment w:val="baseline"/>
        <w:rPr>
          <w:color w:val="000000"/>
          <w:sz w:val="26"/>
          <w:szCs w:val="26"/>
          <w:lang w:val="uk-UA"/>
        </w:rPr>
      </w:pPr>
      <w:r w:rsidRPr="00744092">
        <w:rPr>
          <w:color w:val="000000"/>
          <w:sz w:val="26"/>
          <w:szCs w:val="26"/>
          <w:lang w:val="uk-UA"/>
        </w:rPr>
        <w:t>право на свободу від дискримінації за ознакою статі;</w:t>
      </w:r>
    </w:p>
    <w:p w14:paraId="2A5C7FFA" w14:textId="77777777" w:rsidR="00CC2002" w:rsidRPr="00744092" w:rsidRDefault="00CC2002" w:rsidP="00744092">
      <w:pPr>
        <w:pStyle w:val="a6"/>
        <w:shd w:val="clear" w:color="auto" w:fill="FFFFFF"/>
        <w:spacing w:before="0" w:beforeAutospacing="0" w:after="0" w:afterAutospacing="0" w:line="276" w:lineRule="auto"/>
        <w:jc w:val="both"/>
        <w:textAlignment w:val="baseline"/>
        <w:rPr>
          <w:color w:val="000000"/>
          <w:sz w:val="26"/>
          <w:szCs w:val="26"/>
          <w:lang w:val="uk-UA"/>
        </w:rPr>
      </w:pPr>
      <w:r w:rsidRPr="00744092">
        <w:rPr>
          <w:color w:val="000000"/>
          <w:sz w:val="26"/>
          <w:szCs w:val="26"/>
          <w:lang w:val="uk-UA"/>
        </w:rPr>
        <w:t>право на здоровий та безпечний розвиток тощо.</w:t>
      </w:r>
    </w:p>
    <w:p w14:paraId="39A67250" w14:textId="77777777" w:rsidR="00CC2002" w:rsidRPr="00744092" w:rsidRDefault="00CC2002" w:rsidP="00744092">
      <w:pPr>
        <w:pStyle w:val="a6"/>
        <w:shd w:val="clear" w:color="auto" w:fill="FFFFFF"/>
        <w:spacing w:before="0" w:beforeAutospacing="0" w:after="0" w:afterAutospacing="0"/>
        <w:jc w:val="both"/>
        <w:textAlignment w:val="baseline"/>
        <w:rPr>
          <w:color w:val="000000"/>
          <w:sz w:val="26"/>
          <w:szCs w:val="26"/>
          <w:lang w:val="uk-UA"/>
        </w:rPr>
      </w:pPr>
      <w:r w:rsidRPr="00744092">
        <w:rPr>
          <w:color w:val="000000"/>
          <w:sz w:val="26"/>
          <w:szCs w:val="26"/>
          <w:lang w:val="uk-UA"/>
        </w:rPr>
        <w:t xml:space="preserve">      На жаль, для багатьох наших співвітчизників найближчі люди стають джерелом небезпеки. Для того, щоб стало можливим вплинути на цей процес, треба усвідомити, як і чому відбувається домашнє насильство, яким чином воно впливає на причетних до цього осіб і як можна оволодіти корекційними методиками впливу на агресивну поведінку людей.</w:t>
      </w:r>
    </w:p>
    <w:p w14:paraId="417C2E65" w14:textId="77777777" w:rsidR="00CC2002" w:rsidRPr="00744092" w:rsidRDefault="00CC2002" w:rsidP="00520B8F">
      <w:pPr>
        <w:pStyle w:val="a6"/>
        <w:shd w:val="clear" w:color="auto" w:fill="FFFFFF"/>
        <w:spacing w:before="0" w:beforeAutospacing="0" w:after="225" w:afterAutospacing="0"/>
        <w:jc w:val="both"/>
        <w:textAlignment w:val="baseline"/>
        <w:rPr>
          <w:color w:val="000000"/>
          <w:sz w:val="26"/>
          <w:szCs w:val="26"/>
          <w:lang w:val="uk-UA"/>
        </w:rPr>
      </w:pPr>
      <w:r w:rsidRPr="00744092">
        <w:rPr>
          <w:color w:val="000000"/>
          <w:sz w:val="26"/>
          <w:szCs w:val="26"/>
          <w:lang w:val="uk-UA"/>
        </w:rPr>
        <w:t xml:space="preserve">     Хоча від домашнього насильства переважно страждають жінки, ця проблема не може розглядатися як суто жіноча. Проблема домашнього насильства повинна вирішуватися з огляду на її багатомірність, базуючись на реальній ситуації в країні. Громадськість і держава зобов’язані протидіяти домашньому насильству, вживаючи заходів для зміни поведінки кривдників, що його вчиняють. Це дуже важливо, адже у випадку розлучення з одними партнерами, кривдники продовжують жорстоке поводження в інших стосунках, з дітьми, близькими та соціальним оточенням. Крім того, від домашнього насильства страждають і самі кривдники, через брак любові та підтримки від своїх близьких та оточуючих.</w:t>
      </w:r>
    </w:p>
    <w:p w14:paraId="540CAF88" w14:textId="77777777" w:rsidR="00CC2002" w:rsidRPr="00744092" w:rsidRDefault="00CC2002" w:rsidP="00CC2002">
      <w:pPr>
        <w:pStyle w:val="a6"/>
        <w:shd w:val="clear" w:color="auto" w:fill="FFFFFF"/>
        <w:spacing w:before="0" w:beforeAutospacing="0" w:after="0" w:afterAutospacing="0"/>
        <w:jc w:val="both"/>
        <w:textAlignment w:val="baseline"/>
        <w:rPr>
          <w:color w:val="000000"/>
          <w:sz w:val="26"/>
          <w:szCs w:val="26"/>
          <w:lang w:val="uk-UA"/>
        </w:rPr>
      </w:pPr>
      <w:r w:rsidRPr="00744092">
        <w:rPr>
          <w:color w:val="000000"/>
          <w:sz w:val="26"/>
          <w:szCs w:val="26"/>
          <w:lang w:val="uk-UA"/>
        </w:rPr>
        <w:t xml:space="preserve">     Діти, які зазнавали фізичного насильства та приниження від близьких людей, обов’язком яких є захист їх прав, можуть надалі мати проблеми з довірою та безпечною прив’язаністю, що часто спричиняє появу психологічного дискомфорту й розладів у родинних стосунках, низьку самооцінку та складнощі соціального функціонування. Діти, до яких батьки застосовують фізичні покарання, з одного боку, є постраждалими, а з іншого – нерідко самі стають кривдниками. Незалежно від того, </w:t>
      </w:r>
      <w:r w:rsidRPr="00744092">
        <w:rPr>
          <w:color w:val="000000"/>
          <w:sz w:val="26"/>
          <w:szCs w:val="26"/>
          <w:lang w:val="uk-UA"/>
        </w:rPr>
        <w:lastRenderedPageBreak/>
        <w:t>хто чинить домашнє насильство над дитиною, одним із руйнівних наслідків цих дій є формування у скривдженого жорстокості та прагнення помститися.</w:t>
      </w:r>
    </w:p>
    <w:p w14:paraId="05B6E241" w14:textId="77777777" w:rsidR="00CC2002" w:rsidRPr="00744092" w:rsidRDefault="00CC2002" w:rsidP="00CC2002">
      <w:pPr>
        <w:pStyle w:val="a6"/>
        <w:shd w:val="clear" w:color="auto" w:fill="FFFFFF"/>
        <w:spacing w:before="0" w:beforeAutospacing="0" w:after="225" w:afterAutospacing="0"/>
        <w:jc w:val="both"/>
        <w:textAlignment w:val="baseline"/>
        <w:rPr>
          <w:color w:val="000000"/>
          <w:sz w:val="26"/>
          <w:szCs w:val="26"/>
          <w:lang w:val="uk-UA"/>
        </w:rPr>
      </w:pPr>
      <w:r w:rsidRPr="00744092">
        <w:rPr>
          <w:color w:val="000000"/>
          <w:sz w:val="26"/>
          <w:szCs w:val="26"/>
          <w:lang w:val="uk-UA"/>
        </w:rPr>
        <w:t xml:space="preserve">     Україна є однією з небагатьох держав світу, в якій реалізуються програми, спрямовані на корекцію ненасильницької моделі поведінки для осіб, які вчиняють домашнє насильство. Робота з кривдниками становить невід’ємну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та прояви та змінити свою поведінку. Довготривала корекція поведінки особи, яка вичинила домашнє насильство, не лише допомагатиме налагодити гармонійне життя в межах сім’ї, родини, а й поліпшуватиме майбутнє дітей, які перестануть бути свідками домашнього насильства.</w:t>
      </w:r>
    </w:p>
    <w:p w14:paraId="54129607" w14:textId="77777777" w:rsidR="00972AD1" w:rsidRPr="00744092" w:rsidRDefault="004C5331" w:rsidP="00066693">
      <w:pPr>
        <w:widowControl w:val="0"/>
        <w:spacing w:line="240" w:lineRule="auto"/>
        <w:jc w:val="center"/>
        <w:rPr>
          <w:rStyle w:val="a5"/>
          <w:rFonts w:ascii="Times New Roman" w:hAnsi="Times New Roman" w:cs="Times New Roman"/>
          <w:color w:val="000000"/>
          <w:sz w:val="26"/>
          <w:szCs w:val="26"/>
          <w:bdr w:val="none" w:sz="0" w:space="0" w:color="auto" w:frame="1"/>
          <w:shd w:val="clear" w:color="auto" w:fill="FFFFFF"/>
          <w:lang w:val="uk-UA"/>
        </w:rPr>
      </w:pPr>
      <w:r w:rsidRPr="00744092">
        <w:rPr>
          <w:rStyle w:val="a5"/>
          <w:rFonts w:ascii="Times New Roman" w:hAnsi="Times New Roman" w:cs="Times New Roman"/>
          <w:color w:val="000000"/>
          <w:sz w:val="26"/>
          <w:szCs w:val="26"/>
          <w:bdr w:val="none" w:sz="0" w:space="0" w:color="auto" w:frame="1"/>
          <w:shd w:val="clear" w:color="auto" w:fill="FFFFFF"/>
        </w:rPr>
        <w:t>I</w:t>
      </w:r>
      <w:r w:rsidRPr="00744092">
        <w:rPr>
          <w:rStyle w:val="a5"/>
          <w:rFonts w:ascii="Times New Roman" w:hAnsi="Times New Roman" w:cs="Times New Roman"/>
          <w:color w:val="000000"/>
          <w:sz w:val="26"/>
          <w:szCs w:val="26"/>
          <w:bdr w:val="none" w:sz="0" w:space="0" w:color="auto" w:frame="1"/>
          <w:shd w:val="clear" w:color="auto" w:fill="FFFFFF"/>
          <w:lang w:val="uk-UA"/>
        </w:rPr>
        <w:t>.</w:t>
      </w:r>
      <w:r w:rsidRPr="00744092">
        <w:rPr>
          <w:rStyle w:val="a5"/>
          <w:rFonts w:ascii="Times New Roman" w:hAnsi="Times New Roman" w:cs="Times New Roman"/>
          <w:color w:val="000000"/>
          <w:sz w:val="26"/>
          <w:szCs w:val="26"/>
          <w:bdr w:val="none" w:sz="0" w:space="0" w:color="auto" w:frame="1"/>
          <w:shd w:val="clear" w:color="auto" w:fill="FFFFFF"/>
        </w:rPr>
        <w:t> </w:t>
      </w:r>
      <w:r w:rsidRPr="00744092">
        <w:rPr>
          <w:rStyle w:val="a5"/>
          <w:rFonts w:ascii="Times New Roman" w:hAnsi="Times New Roman" w:cs="Times New Roman"/>
          <w:color w:val="000000"/>
          <w:sz w:val="26"/>
          <w:szCs w:val="26"/>
          <w:bdr w:val="none" w:sz="0" w:space="0" w:color="auto" w:frame="1"/>
          <w:shd w:val="clear" w:color="auto" w:fill="FFFFFF"/>
          <w:lang w:val="uk-UA"/>
        </w:rPr>
        <w:t>Загальні положення</w:t>
      </w:r>
    </w:p>
    <w:p w14:paraId="68127025" w14:textId="77777777" w:rsidR="004C5331" w:rsidRPr="00744092" w:rsidRDefault="004C5331" w:rsidP="004C5331">
      <w:pPr>
        <w:widowControl w:val="0"/>
        <w:spacing w:line="240" w:lineRule="auto"/>
        <w:rPr>
          <w:rFonts w:ascii="Times New Roman" w:eastAsia="Times New Roman" w:hAnsi="Times New Roman" w:cs="Times New Roman"/>
          <w:b/>
          <w:color w:val="000000"/>
          <w:sz w:val="16"/>
          <w:szCs w:val="16"/>
          <w:lang w:val="uk-UA"/>
        </w:rPr>
      </w:pPr>
    </w:p>
    <w:p w14:paraId="266520F9" w14:textId="77777777" w:rsidR="00B535FF" w:rsidRPr="00744092" w:rsidRDefault="00D73809" w:rsidP="00B9080B">
      <w:pPr>
        <w:widowControl w:val="0"/>
        <w:spacing w:line="256" w:lineRule="auto"/>
        <w:ind w:left="37" w:right="35" w:firstLine="33"/>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1.</w:t>
      </w:r>
      <w:r w:rsidR="00EB1BB3" w:rsidRPr="00744092">
        <w:rPr>
          <w:rFonts w:ascii="Times New Roman" w:hAnsi="Times New Roman" w:cs="Times New Roman"/>
          <w:color w:val="000000"/>
          <w:sz w:val="26"/>
          <w:szCs w:val="26"/>
          <w:shd w:val="clear" w:color="auto" w:fill="FFFFFF"/>
          <w:lang w:val="uk-UA"/>
        </w:rPr>
        <w:t xml:space="preserve"> Програма </w:t>
      </w:r>
      <w:r w:rsidR="00B9080B" w:rsidRPr="00744092">
        <w:rPr>
          <w:rFonts w:ascii="Times New Roman" w:hAnsi="Times New Roman" w:cs="Times New Roman"/>
          <w:color w:val="000000"/>
          <w:sz w:val="26"/>
          <w:szCs w:val="26"/>
          <w:shd w:val="clear" w:color="auto" w:fill="FFFFFF"/>
          <w:lang w:val="uk-UA"/>
        </w:rPr>
        <w:t xml:space="preserve">для кривдників Тернівської міської територіальної громади на 2025-2027 роки </w:t>
      </w:r>
      <w:r w:rsidR="00EB1BB3" w:rsidRPr="00744092">
        <w:rPr>
          <w:rFonts w:ascii="Times New Roman" w:hAnsi="Times New Roman" w:cs="Times New Roman"/>
          <w:color w:val="000000"/>
          <w:sz w:val="26"/>
          <w:szCs w:val="26"/>
          <w:shd w:val="clear" w:color="auto" w:fill="FFFFFF"/>
          <w:lang w:val="uk-UA"/>
        </w:rPr>
        <w:t>(далі – Програма)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r w:rsidRPr="00744092">
        <w:rPr>
          <w:rFonts w:ascii="Times New Roman" w:eastAsia="Times New Roman" w:hAnsi="Times New Roman" w:cs="Times New Roman"/>
          <w:color w:val="000000"/>
          <w:sz w:val="26"/>
          <w:szCs w:val="26"/>
          <w:lang w:val="uk-UA"/>
        </w:rPr>
        <w:t xml:space="preserve"> </w:t>
      </w:r>
    </w:p>
    <w:p w14:paraId="10AEA8A8" w14:textId="77777777" w:rsidR="00B535FF" w:rsidRPr="00744092" w:rsidRDefault="00D73809">
      <w:pPr>
        <w:widowControl w:val="0"/>
        <w:spacing w:before="13" w:line="256" w:lineRule="auto"/>
        <w:ind w:left="41" w:right="34" w:firstLine="2"/>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xml:space="preserve">2. У </w:t>
      </w:r>
      <w:r w:rsidR="00EB1BB3" w:rsidRPr="00744092">
        <w:rPr>
          <w:rFonts w:ascii="Times New Roman" w:eastAsia="Times New Roman" w:hAnsi="Times New Roman" w:cs="Times New Roman"/>
          <w:color w:val="000000"/>
          <w:sz w:val="26"/>
          <w:szCs w:val="26"/>
          <w:highlight w:val="white"/>
          <w:lang w:val="uk-UA"/>
        </w:rPr>
        <w:t>П</w:t>
      </w:r>
      <w:r w:rsidRPr="00744092">
        <w:rPr>
          <w:rFonts w:ascii="Times New Roman" w:eastAsia="Times New Roman" w:hAnsi="Times New Roman" w:cs="Times New Roman"/>
          <w:color w:val="000000"/>
          <w:sz w:val="26"/>
          <w:szCs w:val="26"/>
          <w:highlight w:val="white"/>
          <w:lang w:val="uk-UA"/>
        </w:rPr>
        <w:t xml:space="preserve">рограмі терміни вживаються у значеннях, наведених у законах </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 xml:space="preserve">України «Про запобігання та протидію домашньому насильству», «Про </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 xml:space="preserve">забезпечення рівних прав та можливостей жінок і чоловіків», інших </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нормативно-правових актах.</w:t>
      </w:r>
      <w:r w:rsidRPr="00744092">
        <w:rPr>
          <w:rFonts w:ascii="Times New Roman" w:eastAsia="Times New Roman" w:hAnsi="Times New Roman" w:cs="Times New Roman"/>
          <w:color w:val="000000"/>
          <w:sz w:val="26"/>
          <w:szCs w:val="26"/>
          <w:lang w:val="uk-UA"/>
        </w:rPr>
        <w:t xml:space="preserve"> </w:t>
      </w:r>
    </w:p>
    <w:p w14:paraId="1788F15A" w14:textId="77777777" w:rsidR="00B535FF" w:rsidRPr="00744092" w:rsidRDefault="00D73809">
      <w:pPr>
        <w:widowControl w:val="0"/>
        <w:spacing w:before="13" w:line="256" w:lineRule="auto"/>
        <w:ind w:left="44" w:right="32" w:firstLine="5"/>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xml:space="preserve">3. Мета </w:t>
      </w:r>
      <w:r w:rsidR="00EB1BB3" w:rsidRPr="00744092">
        <w:rPr>
          <w:rFonts w:ascii="Times New Roman" w:eastAsia="Times New Roman" w:hAnsi="Times New Roman" w:cs="Times New Roman"/>
          <w:color w:val="000000"/>
          <w:sz w:val="26"/>
          <w:szCs w:val="26"/>
          <w:highlight w:val="white"/>
          <w:lang w:val="uk-UA"/>
        </w:rPr>
        <w:t>П</w:t>
      </w:r>
      <w:r w:rsidRPr="00744092">
        <w:rPr>
          <w:rFonts w:ascii="Times New Roman" w:eastAsia="Times New Roman" w:hAnsi="Times New Roman" w:cs="Times New Roman"/>
          <w:color w:val="000000"/>
          <w:sz w:val="26"/>
          <w:szCs w:val="26"/>
          <w:highlight w:val="white"/>
          <w:lang w:val="uk-UA"/>
        </w:rPr>
        <w:t xml:space="preserve">рограми - корекція агресивної поведінки кривдників, формування соціально прийнятних норм, гуманістичних цінностей і </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ненасильницької поведінки.</w:t>
      </w:r>
      <w:r w:rsidRPr="00744092">
        <w:rPr>
          <w:rFonts w:ascii="Times New Roman" w:eastAsia="Times New Roman" w:hAnsi="Times New Roman" w:cs="Times New Roman"/>
          <w:color w:val="000000"/>
          <w:sz w:val="26"/>
          <w:szCs w:val="26"/>
          <w:lang w:val="uk-UA"/>
        </w:rPr>
        <w:t xml:space="preserve"> </w:t>
      </w:r>
    </w:p>
    <w:p w14:paraId="7B9FC5A2" w14:textId="77777777" w:rsidR="00B535FF" w:rsidRPr="00744092" w:rsidRDefault="00D73809" w:rsidP="00972AD1">
      <w:pPr>
        <w:widowControl w:val="0"/>
        <w:spacing w:before="13" w:line="240" w:lineRule="auto"/>
        <w:ind w:left="41"/>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xml:space="preserve">4. </w:t>
      </w:r>
      <w:r w:rsidR="006A5FB0" w:rsidRPr="00744092">
        <w:rPr>
          <w:rFonts w:ascii="Times New Roman" w:eastAsia="Times New Roman" w:hAnsi="Times New Roman" w:cs="Times New Roman"/>
          <w:color w:val="000000"/>
          <w:sz w:val="26"/>
          <w:szCs w:val="26"/>
          <w:highlight w:val="white"/>
          <w:lang w:val="uk-UA"/>
        </w:rPr>
        <w:t xml:space="preserve"> </w:t>
      </w:r>
      <w:r w:rsidRPr="00744092">
        <w:rPr>
          <w:rFonts w:ascii="Times New Roman" w:eastAsia="Times New Roman" w:hAnsi="Times New Roman" w:cs="Times New Roman"/>
          <w:color w:val="000000"/>
          <w:sz w:val="26"/>
          <w:szCs w:val="26"/>
          <w:highlight w:val="white"/>
          <w:lang w:val="uk-UA"/>
        </w:rPr>
        <w:t xml:space="preserve">Завданнями </w:t>
      </w:r>
      <w:r w:rsidR="00EB1BB3" w:rsidRPr="00744092">
        <w:rPr>
          <w:rFonts w:ascii="Times New Roman" w:eastAsia="Times New Roman" w:hAnsi="Times New Roman" w:cs="Times New Roman"/>
          <w:color w:val="000000"/>
          <w:sz w:val="26"/>
          <w:szCs w:val="26"/>
          <w:highlight w:val="white"/>
          <w:lang w:val="uk-UA"/>
        </w:rPr>
        <w:t>П</w:t>
      </w:r>
      <w:r w:rsidRPr="00744092">
        <w:rPr>
          <w:rFonts w:ascii="Times New Roman" w:eastAsia="Times New Roman" w:hAnsi="Times New Roman" w:cs="Times New Roman"/>
          <w:color w:val="000000"/>
          <w:sz w:val="26"/>
          <w:szCs w:val="26"/>
          <w:highlight w:val="white"/>
          <w:lang w:val="uk-UA"/>
        </w:rPr>
        <w:t>рограми є:</w:t>
      </w:r>
      <w:r w:rsidRPr="00744092">
        <w:rPr>
          <w:rFonts w:ascii="Times New Roman" w:eastAsia="Times New Roman" w:hAnsi="Times New Roman" w:cs="Times New Roman"/>
          <w:color w:val="000000"/>
          <w:sz w:val="26"/>
          <w:szCs w:val="26"/>
          <w:lang w:val="uk-UA"/>
        </w:rPr>
        <w:t xml:space="preserve"> </w:t>
      </w:r>
    </w:p>
    <w:p w14:paraId="3B6DE40B" w14:textId="77777777" w:rsidR="00B535FF" w:rsidRPr="00744092" w:rsidRDefault="00D73809" w:rsidP="00972AD1">
      <w:pPr>
        <w:widowControl w:val="0"/>
        <w:spacing w:before="32" w:line="240" w:lineRule="auto"/>
        <w:ind w:left="49"/>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сприяння зміні насильницької поведінки кривдника;</w:t>
      </w:r>
      <w:r w:rsidRPr="00744092">
        <w:rPr>
          <w:rFonts w:ascii="Times New Roman" w:eastAsia="Times New Roman" w:hAnsi="Times New Roman" w:cs="Times New Roman"/>
          <w:color w:val="000000"/>
          <w:sz w:val="26"/>
          <w:szCs w:val="26"/>
          <w:lang w:val="uk-UA"/>
        </w:rPr>
        <w:t xml:space="preserve"> </w:t>
      </w:r>
    </w:p>
    <w:p w14:paraId="01D24E25" w14:textId="77777777" w:rsidR="00B535FF" w:rsidRPr="00744092" w:rsidRDefault="00D73809" w:rsidP="00972AD1">
      <w:pPr>
        <w:widowControl w:val="0"/>
        <w:spacing w:before="32" w:line="256" w:lineRule="auto"/>
        <w:ind w:left="42" w:right="93" w:firstLine="6"/>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сприяння засвоєнню кривдником моделі сімейного життя на засадах</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гендерної рівності, взаєморозуміння, взаємоповаги і дотримання прав усіх</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членів родини, формування у кривдника конструктивної моделі поведінки у</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приватних стосунках;</w:t>
      </w:r>
      <w:r w:rsidRPr="00744092">
        <w:rPr>
          <w:rFonts w:ascii="Times New Roman" w:eastAsia="Times New Roman" w:hAnsi="Times New Roman" w:cs="Times New Roman"/>
          <w:color w:val="000000"/>
          <w:sz w:val="26"/>
          <w:szCs w:val="26"/>
          <w:lang w:val="uk-UA"/>
        </w:rPr>
        <w:t xml:space="preserve"> </w:t>
      </w:r>
    </w:p>
    <w:p w14:paraId="7C0C943D" w14:textId="77777777" w:rsidR="00B535FF" w:rsidRPr="00744092" w:rsidRDefault="00D73809" w:rsidP="00972AD1">
      <w:pPr>
        <w:widowControl w:val="0"/>
        <w:spacing w:before="13" w:line="256" w:lineRule="auto"/>
        <w:ind w:left="41" w:right="96" w:firstLine="7"/>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сприяння оволодінню кривдником знаннями про основні норми</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законодавства в сфері запобігання та протидії домашньому насильству та/або</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насильству за ознакою статі, а також про види відповідальності за його</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вчинення;</w:t>
      </w:r>
      <w:r w:rsidRPr="00744092">
        <w:rPr>
          <w:rFonts w:ascii="Times New Roman" w:eastAsia="Times New Roman" w:hAnsi="Times New Roman" w:cs="Times New Roman"/>
          <w:color w:val="000000"/>
          <w:sz w:val="26"/>
          <w:szCs w:val="26"/>
          <w:lang w:val="uk-UA"/>
        </w:rPr>
        <w:t xml:space="preserve"> </w:t>
      </w:r>
    </w:p>
    <w:p w14:paraId="099FEE36" w14:textId="77777777" w:rsidR="00B535FF" w:rsidRPr="00744092" w:rsidRDefault="00D73809" w:rsidP="00972AD1">
      <w:pPr>
        <w:widowControl w:val="0"/>
        <w:spacing w:before="13" w:line="256" w:lineRule="auto"/>
        <w:ind w:left="38" w:right="94" w:firstLine="10"/>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формування у кривдника відповідального ставлення до власної поведінки та</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її наслідків для себе та оточуючих;</w:t>
      </w:r>
      <w:r w:rsidRPr="00744092">
        <w:rPr>
          <w:rFonts w:ascii="Times New Roman" w:eastAsia="Times New Roman" w:hAnsi="Times New Roman" w:cs="Times New Roman"/>
          <w:color w:val="000000"/>
          <w:sz w:val="26"/>
          <w:szCs w:val="26"/>
          <w:lang w:val="uk-UA"/>
        </w:rPr>
        <w:t xml:space="preserve"> </w:t>
      </w:r>
    </w:p>
    <w:p w14:paraId="5782565F" w14:textId="77777777" w:rsidR="00B535FF" w:rsidRPr="00744092" w:rsidRDefault="00D73809" w:rsidP="00972AD1">
      <w:pPr>
        <w:widowControl w:val="0"/>
        <w:spacing w:before="13" w:line="256" w:lineRule="auto"/>
        <w:ind w:left="47" w:right="97" w:firstLine="1"/>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сприяння розвитку у кривдника емоційного інтелекту та самосвідомості;</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 розвиток навичок кривдника до конструктивного безконфліктного</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спілкування, ефективної та ненасильницької комунікації;</w:t>
      </w:r>
      <w:r w:rsidRPr="00744092">
        <w:rPr>
          <w:rFonts w:ascii="Times New Roman" w:eastAsia="Times New Roman" w:hAnsi="Times New Roman" w:cs="Times New Roman"/>
          <w:color w:val="000000"/>
          <w:sz w:val="26"/>
          <w:szCs w:val="26"/>
          <w:lang w:val="uk-UA"/>
        </w:rPr>
        <w:t xml:space="preserve"> </w:t>
      </w:r>
    </w:p>
    <w:p w14:paraId="3E3862AA" w14:textId="77777777" w:rsidR="00B535FF" w:rsidRPr="00744092" w:rsidRDefault="00D73809" w:rsidP="00972AD1">
      <w:pPr>
        <w:widowControl w:val="0"/>
        <w:spacing w:before="13" w:line="256" w:lineRule="auto"/>
        <w:ind w:left="37" w:right="95" w:firstLine="11"/>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розвиток здатності кривдника виявляти, аналізувати та усвідомлювати свої</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негативні думки, когнітивні фільтри, помилки, емоції, керувати ними,</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розуміти їх наслідки.</w:t>
      </w:r>
      <w:r w:rsidRPr="00744092">
        <w:rPr>
          <w:rFonts w:ascii="Times New Roman" w:eastAsia="Times New Roman" w:hAnsi="Times New Roman" w:cs="Times New Roman"/>
          <w:color w:val="000000"/>
          <w:sz w:val="26"/>
          <w:szCs w:val="26"/>
          <w:lang w:val="uk-UA"/>
        </w:rPr>
        <w:t xml:space="preserve"> </w:t>
      </w:r>
    </w:p>
    <w:p w14:paraId="142DD9AB" w14:textId="77777777" w:rsidR="00B535FF" w:rsidRPr="00744092" w:rsidRDefault="00D73809" w:rsidP="00EB1BB3">
      <w:pPr>
        <w:widowControl w:val="0"/>
        <w:spacing w:before="13" w:line="256" w:lineRule="auto"/>
        <w:ind w:left="44" w:right="96" w:firstLine="2"/>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xml:space="preserve">5. </w:t>
      </w:r>
      <w:r w:rsidR="006A5FB0" w:rsidRPr="00744092">
        <w:rPr>
          <w:rFonts w:ascii="Times New Roman" w:eastAsia="Times New Roman" w:hAnsi="Times New Roman" w:cs="Times New Roman"/>
          <w:color w:val="000000"/>
          <w:sz w:val="26"/>
          <w:szCs w:val="26"/>
          <w:highlight w:val="white"/>
          <w:lang w:val="uk-UA"/>
        </w:rPr>
        <w:t xml:space="preserve"> </w:t>
      </w:r>
      <w:r w:rsidRPr="00744092">
        <w:rPr>
          <w:rFonts w:ascii="Times New Roman" w:eastAsia="Times New Roman" w:hAnsi="Times New Roman" w:cs="Times New Roman"/>
          <w:color w:val="000000"/>
          <w:sz w:val="26"/>
          <w:szCs w:val="26"/>
          <w:highlight w:val="white"/>
          <w:lang w:val="uk-UA"/>
        </w:rPr>
        <w:t xml:space="preserve">Розроблення, організацію та виконання </w:t>
      </w:r>
      <w:r w:rsidR="00EB1BB3" w:rsidRPr="00744092">
        <w:rPr>
          <w:rFonts w:ascii="Times New Roman" w:eastAsia="Times New Roman" w:hAnsi="Times New Roman" w:cs="Times New Roman"/>
          <w:color w:val="000000"/>
          <w:sz w:val="26"/>
          <w:szCs w:val="26"/>
          <w:highlight w:val="white"/>
          <w:lang w:val="uk-UA"/>
        </w:rPr>
        <w:t>П</w:t>
      </w:r>
      <w:r w:rsidRPr="00744092">
        <w:rPr>
          <w:rFonts w:ascii="Times New Roman" w:eastAsia="Times New Roman" w:hAnsi="Times New Roman" w:cs="Times New Roman"/>
          <w:color w:val="000000"/>
          <w:sz w:val="26"/>
          <w:szCs w:val="26"/>
          <w:highlight w:val="white"/>
          <w:lang w:val="uk-UA"/>
        </w:rPr>
        <w:t>рограми, її проходження</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кривдниками забезпечують органи місцевого самоврядування відповідно до</w:t>
      </w:r>
      <w:r w:rsidR="00EB1BB3" w:rsidRPr="00744092">
        <w:rPr>
          <w:rFonts w:ascii="Times New Roman" w:eastAsia="Times New Roman" w:hAnsi="Times New Roman" w:cs="Times New Roman"/>
          <w:color w:val="000000"/>
          <w:sz w:val="26"/>
          <w:szCs w:val="26"/>
          <w:highlight w:val="white"/>
          <w:lang w:val="uk-UA"/>
        </w:rPr>
        <w:t xml:space="preserve"> </w:t>
      </w:r>
      <w:r w:rsidRPr="00744092">
        <w:rPr>
          <w:rFonts w:ascii="Times New Roman" w:eastAsia="Times New Roman" w:hAnsi="Times New Roman" w:cs="Times New Roman"/>
          <w:color w:val="000000"/>
          <w:sz w:val="26"/>
          <w:szCs w:val="26"/>
          <w:highlight w:val="white"/>
          <w:lang w:val="uk-UA"/>
        </w:rPr>
        <w:t>вимог статті 8 Закону України «Про запобігання та протидію домашньому</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насильству».</w:t>
      </w:r>
      <w:r w:rsidRPr="00744092">
        <w:rPr>
          <w:rFonts w:ascii="Times New Roman" w:eastAsia="Times New Roman" w:hAnsi="Times New Roman" w:cs="Times New Roman"/>
          <w:color w:val="000000"/>
          <w:sz w:val="26"/>
          <w:szCs w:val="26"/>
          <w:lang w:val="uk-UA"/>
        </w:rPr>
        <w:t xml:space="preserve"> </w:t>
      </w:r>
    </w:p>
    <w:p w14:paraId="3E043AA8" w14:textId="77777777" w:rsidR="00B535FF" w:rsidRPr="00744092" w:rsidRDefault="00D73809">
      <w:pPr>
        <w:widowControl w:val="0"/>
        <w:spacing w:before="13" w:line="256" w:lineRule="auto"/>
        <w:ind w:left="40" w:right="93" w:firstLine="8"/>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Суб’єкти, що проводять заходи у сфері запобігання та протидії домашньому</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lastRenderedPageBreak/>
        <w:t>насильству, можуть залучати до виконання цієї програми підприємства,</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установи, організації, громадські об’єднання, фізичних осіб - підприємців, а</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також фізичних осіб, які надають соціальні послуги (за їх згодою), відповідно</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до законодавства.</w:t>
      </w:r>
      <w:r w:rsidRPr="00744092">
        <w:rPr>
          <w:rFonts w:ascii="Times New Roman" w:eastAsia="Times New Roman" w:hAnsi="Times New Roman" w:cs="Times New Roman"/>
          <w:color w:val="000000"/>
          <w:sz w:val="26"/>
          <w:szCs w:val="26"/>
          <w:lang w:val="uk-UA"/>
        </w:rPr>
        <w:t xml:space="preserve"> </w:t>
      </w:r>
    </w:p>
    <w:p w14:paraId="434B0816" w14:textId="77777777" w:rsidR="00B535FF" w:rsidRPr="00744092" w:rsidRDefault="00D73809">
      <w:pPr>
        <w:widowControl w:val="0"/>
        <w:spacing w:before="13" w:line="256" w:lineRule="auto"/>
        <w:ind w:left="40" w:right="93" w:firstLine="10"/>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6.</w:t>
      </w:r>
      <w:r w:rsidR="006A5FB0" w:rsidRPr="00744092">
        <w:rPr>
          <w:rFonts w:ascii="Times New Roman" w:eastAsia="Times New Roman" w:hAnsi="Times New Roman" w:cs="Times New Roman"/>
          <w:color w:val="000000"/>
          <w:sz w:val="26"/>
          <w:szCs w:val="26"/>
          <w:highlight w:val="white"/>
          <w:lang w:val="uk-UA"/>
        </w:rPr>
        <w:t xml:space="preserve"> </w:t>
      </w:r>
      <w:r w:rsidR="00686450" w:rsidRPr="00744092">
        <w:rPr>
          <w:rFonts w:ascii="Times New Roman" w:eastAsia="Times New Roman" w:hAnsi="Times New Roman" w:cs="Times New Roman"/>
          <w:color w:val="000000"/>
          <w:sz w:val="26"/>
          <w:szCs w:val="26"/>
          <w:lang w:val="uk-UA"/>
        </w:rPr>
        <w:t>П</w:t>
      </w:r>
      <w:r w:rsidRPr="00744092">
        <w:rPr>
          <w:rFonts w:ascii="Times New Roman" w:eastAsia="Times New Roman" w:hAnsi="Times New Roman" w:cs="Times New Roman"/>
          <w:color w:val="000000"/>
          <w:sz w:val="26"/>
          <w:szCs w:val="26"/>
          <w:lang w:val="uk-UA"/>
        </w:rPr>
        <w:t xml:space="preserve">рограму </w:t>
      </w:r>
      <w:r w:rsidR="00EF16B2" w:rsidRPr="00744092">
        <w:rPr>
          <w:rFonts w:ascii="Times New Roman" w:hAnsi="Times New Roman" w:cs="Times New Roman"/>
          <w:sz w:val="26"/>
          <w:szCs w:val="26"/>
          <w:shd w:val="clear" w:color="auto" w:fill="FFFFFF"/>
          <w:lang w:val="uk-UA"/>
        </w:rPr>
        <w:t xml:space="preserve">реалізує психолог Комунального закладу «Центр соціальних служб» Тернівської міської ради», який пройшов </w:t>
      </w:r>
      <w:r w:rsidRPr="00744092">
        <w:rPr>
          <w:rFonts w:ascii="Times New Roman" w:eastAsia="Times New Roman" w:hAnsi="Times New Roman" w:cs="Times New Roman"/>
          <w:color w:val="000000"/>
          <w:sz w:val="26"/>
          <w:szCs w:val="26"/>
          <w:lang w:val="uk-UA"/>
        </w:rPr>
        <w:t>відповідне спеціалізоване навчання з проведення програм для кривдників</w:t>
      </w:r>
      <w:r w:rsidR="00EF16B2" w:rsidRPr="00744092">
        <w:rPr>
          <w:rFonts w:ascii="Times New Roman" w:eastAsia="Times New Roman" w:hAnsi="Times New Roman" w:cs="Times New Roman"/>
          <w:color w:val="000000"/>
          <w:sz w:val="26"/>
          <w:szCs w:val="26"/>
          <w:lang w:val="uk-UA"/>
        </w:rPr>
        <w:t xml:space="preserve">. </w:t>
      </w:r>
    </w:p>
    <w:p w14:paraId="308211A7" w14:textId="77777777" w:rsidR="00B535FF" w:rsidRPr="00744092" w:rsidRDefault="00D73809" w:rsidP="0019545C">
      <w:pPr>
        <w:widowControl w:val="0"/>
        <w:spacing w:before="13" w:line="256" w:lineRule="auto"/>
        <w:ind w:left="37" w:right="94" w:firstLine="6"/>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xml:space="preserve">7. Кривдника може бути направлено на проходження </w:t>
      </w:r>
      <w:r w:rsidR="0063269E" w:rsidRPr="00744092">
        <w:rPr>
          <w:rFonts w:ascii="Times New Roman" w:eastAsia="Times New Roman" w:hAnsi="Times New Roman" w:cs="Times New Roman"/>
          <w:color w:val="000000"/>
          <w:sz w:val="26"/>
          <w:szCs w:val="26"/>
          <w:highlight w:val="white"/>
          <w:lang w:val="uk-UA"/>
        </w:rPr>
        <w:t>П</w:t>
      </w:r>
      <w:r w:rsidRPr="00744092">
        <w:rPr>
          <w:rFonts w:ascii="Times New Roman" w:eastAsia="Times New Roman" w:hAnsi="Times New Roman" w:cs="Times New Roman"/>
          <w:color w:val="000000"/>
          <w:sz w:val="26"/>
          <w:szCs w:val="26"/>
          <w:highlight w:val="white"/>
          <w:lang w:val="uk-UA"/>
        </w:rPr>
        <w:t>рограми на строк</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від трьох місяців до одного року у випадках, передбачених законодавством за</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рішенням суду.</w:t>
      </w:r>
      <w:r w:rsidRPr="00744092">
        <w:rPr>
          <w:rFonts w:ascii="Times New Roman" w:eastAsia="Times New Roman" w:hAnsi="Times New Roman" w:cs="Times New Roman"/>
          <w:color w:val="000000"/>
          <w:sz w:val="26"/>
          <w:szCs w:val="26"/>
          <w:lang w:val="uk-UA"/>
        </w:rPr>
        <w:t xml:space="preserve"> </w:t>
      </w:r>
    </w:p>
    <w:p w14:paraId="08EC0F75" w14:textId="77777777" w:rsidR="006A5FB0" w:rsidRPr="00744092" w:rsidRDefault="00D73809" w:rsidP="0019545C">
      <w:pPr>
        <w:widowControl w:val="0"/>
        <w:spacing w:before="13" w:line="256" w:lineRule="auto"/>
        <w:ind w:left="41" w:right="95" w:firstLine="5"/>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xml:space="preserve">Також кривдник може брати участь у </w:t>
      </w:r>
      <w:r w:rsidR="0063269E" w:rsidRPr="00744092">
        <w:rPr>
          <w:rFonts w:ascii="Times New Roman" w:eastAsia="Times New Roman" w:hAnsi="Times New Roman" w:cs="Times New Roman"/>
          <w:color w:val="000000"/>
          <w:sz w:val="26"/>
          <w:szCs w:val="26"/>
          <w:highlight w:val="white"/>
          <w:lang w:val="uk-UA"/>
        </w:rPr>
        <w:t>П</w:t>
      </w:r>
      <w:r w:rsidRPr="00744092">
        <w:rPr>
          <w:rFonts w:ascii="Times New Roman" w:eastAsia="Times New Roman" w:hAnsi="Times New Roman" w:cs="Times New Roman"/>
          <w:color w:val="000000"/>
          <w:sz w:val="26"/>
          <w:szCs w:val="26"/>
          <w:highlight w:val="white"/>
          <w:lang w:val="uk-UA"/>
        </w:rPr>
        <w:t>рограмі за власною ініціативою.</w:t>
      </w:r>
      <w:r w:rsidRPr="00744092">
        <w:rPr>
          <w:rFonts w:ascii="Times New Roman" w:eastAsia="Times New Roman" w:hAnsi="Times New Roman" w:cs="Times New Roman"/>
          <w:color w:val="000000"/>
          <w:sz w:val="26"/>
          <w:szCs w:val="26"/>
          <w:lang w:val="uk-UA"/>
        </w:rPr>
        <w:t xml:space="preserve"> </w:t>
      </w:r>
    </w:p>
    <w:p w14:paraId="6319C289" w14:textId="77777777" w:rsidR="00B535FF" w:rsidRPr="00744092" w:rsidRDefault="00D73809" w:rsidP="0019545C">
      <w:pPr>
        <w:widowControl w:val="0"/>
        <w:spacing w:before="13" w:line="256" w:lineRule="auto"/>
        <w:ind w:left="41" w:right="95" w:firstLine="5"/>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xml:space="preserve">8. Заходи з організації та забезпечення проходження </w:t>
      </w:r>
      <w:r w:rsidR="0063269E" w:rsidRPr="00744092">
        <w:rPr>
          <w:rFonts w:ascii="Times New Roman" w:eastAsia="Times New Roman" w:hAnsi="Times New Roman" w:cs="Times New Roman"/>
          <w:color w:val="000000"/>
          <w:sz w:val="26"/>
          <w:szCs w:val="26"/>
          <w:highlight w:val="white"/>
          <w:lang w:val="uk-UA"/>
        </w:rPr>
        <w:t>П</w:t>
      </w:r>
      <w:r w:rsidRPr="00744092">
        <w:rPr>
          <w:rFonts w:ascii="Times New Roman" w:eastAsia="Times New Roman" w:hAnsi="Times New Roman" w:cs="Times New Roman"/>
          <w:color w:val="000000"/>
          <w:sz w:val="26"/>
          <w:szCs w:val="26"/>
          <w:highlight w:val="white"/>
          <w:lang w:val="uk-UA"/>
        </w:rPr>
        <w:t>рограми</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кривдниками проводяться на підставі інформації, отриманої відповідно до</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законодавства від суду, уповноваженого підрозділу органу Національної</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поліції України.</w:t>
      </w:r>
      <w:r w:rsidRPr="00744092">
        <w:rPr>
          <w:rFonts w:ascii="Times New Roman" w:eastAsia="Times New Roman" w:hAnsi="Times New Roman" w:cs="Times New Roman"/>
          <w:color w:val="000000"/>
          <w:sz w:val="26"/>
          <w:szCs w:val="26"/>
          <w:lang w:val="uk-UA"/>
        </w:rPr>
        <w:t xml:space="preserve"> </w:t>
      </w:r>
    </w:p>
    <w:p w14:paraId="6E48E319" w14:textId="77777777" w:rsidR="00B535FF" w:rsidRPr="00744092" w:rsidRDefault="00D73809">
      <w:pPr>
        <w:widowControl w:val="0"/>
        <w:spacing w:before="13" w:line="256" w:lineRule="auto"/>
        <w:ind w:left="41" w:right="94" w:firstLine="3"/>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Інформування суб’єктів, що здійснюють заходи у сфері запобігання та</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протидії домашньому насильству, про ухвалення рішення суду про</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направлення кривдника на проходження програми для кривдників</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здійснюється відповідно до частини першої статті 15 Закону України «Про</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запобігання та протидію домашньому насильству».</w:t>
      </w:r>
      <w:r w:rsidRPr="00744092">
        <w:rPr>
          <w:rFonts w:ascii="Times New Roman" w:eastAsia="Times New Roman" w:hAnsi="Times New Roman" w:cs="Times New Roman"/>
          <w:color w:val="000000"/>
          <w:sz w:val="26"/>
          <w:szCs w:val="26"/>
          <w:lang w:val="uk-UA"/>
        </w:rPr>
        <w:t xml:space="preserve"> </w:t>
      </w:r>
    </w:p>
    <w:p w14:paraId="7D3D3468" w14:textId="77777777" w:rsidR="00B535FF" w:rsidRPr="00744092" w:rsidRDefault="00D73809">
      <w:pPr>
        <w:widowControl w:val="0"/>
        <w:spacing w:before="13" w:line="256" w:lineRule="auto"/>
        <w:ind w:left="38" w:right="94" w:firstLine="8"/>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xml:space="preserve">9. У разі неприбуття кривдника для проходження </w:t>
      </w:r>
      <w:r w:rsidR="0063269E" w:rsidRPr="00744092">
        <w:rPr>
          <w:rFonts w:ascii="Times New Roman" w:eastAsia="Times New Roman" w:hAnsi="Times New Roman" w:cs="Times New Roman"/>
          <w:color w:val="000000"/>
          <w:sz w:val="26"/>
          <w:szCs w:val="26"/>
          <w:highlight w:val="white"/>
          <w:lang w:val="uk-UA"/>
        </w:rPr>
        <w:t>П</w:t>
      </w:r>
      <w:r w:rsidRPr="00744092">
        <w:rPr>
          <w:rFonts w:ascii="Times New Roman" w:eastAsia="Times New Roman" w:hAnsi="Times New Roman" w:cs="Times New Roman"/>
          <w:color w:val="000000"/>
          <w:sz w:val="26"/>
          <w:szCs w:val="26"/>
          <w:highlight w:val="white"/>
          <w:lang w:val="uk-UA"/>
        </w:rPr>
        <w:t>рограми або</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 xml:space="preserve">ухилення від її проходження без поважних причин </w:t>
      </w:r>
      <w:r w:rsidRPr="00744092">
        <w:rPr>
          <w:rFonts w:ascii="Times New Roman" w:eastAsia="Times New Roman" w:hAnsi="Times New Roman" w:cs="Times New Roman"/>
          <w:color w:val="000000"/>
          <w:sz w:val="26"/>
          <w:szCs w:val="26"/>
          <w:lang w:val="uk-UA"/>
        </w:rPr>
        <w:t xml:space="preserve">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 </w:t>
      </w:r>
    </w:p>
    <w:p w14:paraId="30108393" w14:textId="77777777" w:rsidR="00B535FF" w:rsidRPr="00744092" w:rsidRDefault="00B535FF">
      <w:pPr>
        <w:widowControl w:val="0"/>
        <w:spacing w:before="18" w:line="240" w:lineRule="auto"/>
        <w:jc w:val="center"/>
        <w:rPr>
          <w:rFonts w:ascii="Times New Roman" w:eastAsia="Times New Roman" w:hAnsi="Times New Roman" w:cs="Times New Roman"/>
          <w:b/>
          <w:color w:val="000000"/>
          <w:sz w:val="16"/>
          <w:szCs w:val="16"/>
          <w:highlight w:val="white"/>
          <w:lang w:val="uk-UA"/>
        </w:rPr>
      </w:pPr>
    </w:p>
    <w:p w14:paraId="049479BE" w14:textId="77777777" w:rsidR="00B535FF" w:rsidRPr="00744092" w:rsidRDefault="00D73809" w:rsidP="00066693">
      <w:pPr>
        <w:widowControl w:val="0"/>
        <w:spacing w:before="18" w:line="240" w:lineRule="auto"/>
        <w:jc w:val="center"/>
        <w:rPr>
          <w:rFonts w:ascii="Times New Roman" w:eastAsia="Times New Roman" w:hAnsi="Times New Roman" w:cs="Times New Roman"/>
          <w:b/>
          <w:color w:val="000000"/>
          <w:sz w:val="26"/>
          <w:szCs w:val="26"/>
          <w:lang w:val="uk-UA"/>
        </w:rPr>
      </w:pPr>
      <w:r w:rsidRPr="00744092">
        <w:rPr>
          <w:rFonts w:ascii="Times New Roman" w:eastAsia="Times New Roman" w:hAnsi="Times New Roman" w:cs="Times New Roman"/>
          <w:b/>
          <w:color w:val="000000"/>
          <w:sz w:val="26"/>
          <w:szCs w:val="26"/>
          <w:highlight w:val="white"/>
          <w:lang w:val="uk-UA"/>
        </w:rPr>
        <w:t>II. Методологічні засади</w:t>
      </w:r>
    </w:p>
    <w:p w14:paraId="4F0F319C" w14:textId="77777777" w:rsidR="004C47B4" w:rsidRPr="00744092" w:rsidRDefault="004C47B4">
      <w:pPr>
        <w:widowControl w:val="0"/>
        <w:spacing w:before="18" w:line="240" w:lineRule="auto"/>
        <w:jc w:val="center"/>
        <w:rPr>
          <w:rFonts w:ascii="Times New Roman" w:eastAsia="Times New Roman" w:hAnsi="Times New Roman" w:cs="Times New Roman"/>
          <w:b/>
          <w:color w:val="000000"/>
          <w:sz w:val="16"/>
          <w:szCs w:val="16"/>
          <w:lang w:val="uk-UA"/>
        </w:rPr>
      </w:pPr>
    </w:p>
    <w:p w14:paraId="14EF015F" w14:textId="77777777" w:rsidR="00B535FF" w:rsidRPr="00744092" w:rsidRDefault="0063269E" w:rsidP="00972AD1">
      <w:pPr>
        <w:widowControl w:val="0"/>
        <w:spacing w:before="27" w:line="256" w:lineRule="auto"/>
        <w:ind w:left="44" w:right="96" w:firstLine="24"/>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1. П</w:t>
      </w:r>
      <w:r w:rsidR="00D73809" w:rsidRPr="00744092">
        <w:rPr>
          <w:rFonts w:ascii="Times New Roman" w:eastAsia="Times New Roman" w:hAnsi="Times New Roman" w:cs="Times New Roman"/>
          <w:color w:val="000000"/>
          <w:sz w:val="26"/>
          <w:szCs w:val="26"/>
          <w:highlight w:val="white"/>
          <w:lang w:val="uk-UA"/>
        </w:rPr>
        <w:t>рограму розроблено на засадах когнітивної психології. Такий підхід</w:t>
      </w:r>
      <w:r w:rsidR="00D73809" w:rsidRPr="00744092">
        <w:rPr>
          <w:rFonts w:ascii="Times New Roman" w:eastAsia="Times New Roman" w:hAnsi="Times New Roman" w:cs="Times New Roman"/>
          <w:color w:val="000000"/>
          <w:sz w:val="26"/>
          <w:szCs w:val="26"/>
          <w:lang w:val="uk-UA"/>
        </w:rPr>
        <w:t xml:space="preserve"> </w:t>
      </w:r>
      <w:r w:rsidR="00D73809" w:rsidRPr="00744092">
        <w:rPr>
          <w:rFonts w:ascii="Times New Roman" w:eastAsia="Times New Roman" w:hAnsi="Times New Roman" w:cs="Times New Roman"/>
          <w:color w:val="000000"/>
          <w:sz w:val="26"/>
          <w:szCs w:val="26"/>
          <w:highlight w:val="white"/>
          <w:lang w:val="uk-UA"/>
        </w:rPr>
        <w:t>широко застосовується в роботі з цільовою групою, він дає змогу не тільки</w:t>
      </w:r>
      <w:r w:rsidR="00D73809" w:rsidRPr="00744092">
        <w:rPr>
          <w:rFonts w:ascii="Times New Roman" w:eastAsia="Times New Roman" w:hAnsi="Times New Roman" w:cs="Times New Roman"/>
          <w:color w:val="000000"/>
          <w:sz w:val="26"/>
          <w:szCs w:val="26"/>
          <w:lang w:val="uk-UA"/>
        </w:rPr>
        <w:t xml:space="preserve"> </w:t>
      </w:r>
      <w:r w:rsidR="00D73809" w:rsidRPr="00744092">
        <w:rPr>
          <w:rFonts w:ascii="Times New Roman" w:eastAsia="Times New Roman" w:hAnsi="Times New Roman" w:cs="Times New Roman"/>
          <w:color w:val="000000"/>
          <w:sz w:val="26"/>
          <w:szCs w:val="26"/>
          <w:highlight w:val="white"/>
          <w:lang w:val="uk-UA"/>
        </w:rPr>
        <w:t>корегувати поведінку особи, яка вчинила домашнє насильство, а й формувати</w:t>
      </w:r>
      <w:r w:rsidR="00D73809" w:rsidRPr="00744092">
        <w:rPr>
          <w:rFonts w:ascii="Times New Roman" w:eastAsia="Times New Roman" w:hAnsi="Times New Roman" w:cs="Times New Roman"/>
          <w:color w:val="000000"/>
          <w:sz w:val="26"/>
          <w:szCs w:val="26"/>
          <w:lang w:val="uk-UA"/>
        </w:rPr>
        <w:t xml:space="preserve"> </w:t>
      </w:r>
      <w:r w:rsidR="00D73809" w:rsidRPr="00744092">
        <w:rPr>
          <w:rFonts w:ascii="Times New Roman" w:eastAsia="Times New Roman" w:hAnsi="Times New Roman" w:cs="Times New Roman"/>
          <w:color w:val="000000"/>
          <w:sz w:val="26"/>
          <w:szCs w:val="26"/>
          <w:highlight w:val="white"/>
          <w:lang w:val="uk-UA"/>
        </w:rPr>
        <w:t>в неї гуманістичні цінності.</w:t>
      </w:r>
      <w:r w:rsidR="00D73809" w:rsidRPr="00744092">
        <w:rPr>
          <w:rFonts w:ascii="Times New Roman" w:eastAsia="Times New Roman" w:hAnsi="Times New Roman" w:cs="Times New Roman"/>
          <w:color w:val="000000"/>
          <w:sz w:val="26"/>
          <w:szCs w:val="26"/>
          <w:lang w:val="uk-UA"/>
        </w:rPr>
        <w:t xml:space="preserve"> </w:t>
      </w:r>
    </w:p>
    <w:p w14:paraId="301448DE" w14:textId="77777777" w:rsidR="00B535FF" w:rsidRPr="00744092" w:rsidRDefault="00D73809" w:rsidP="00972AD1">
      <w:pPr>
        <w:widowControl w:val="0"/>
        <w:spacing w:before="13" w:line="256" w:lineRule="auto"/>
        <w:ind w:left="37" w:right="94" w:firstLine="8"/>
        <w:jc w:val="both"/>
        <w:rPr>
          <w:rFonts w:ascii="Times New Roman" w:eastAsia="Times New Roman" w:hAnsi="Times New Roman" w:cs="Times New Roman"/>
          <w:color w:val="000000"/>
          <w:sz w:val="26"/>
          <w:szCs w:val="26"/>
          <w:highlight w:val="white"/>
          <w:lang w:val="uk-UA"/>
        </w:rPr>
      </w:pPr>
      <w:r w:rsidRPr="00744092">
        <w:rPr>
          <w:rFonts w:ascii="Times New Roman" w:eastAsia="Times New Roman" w:hAnsi="Times New Roman" w:cs="Times New Roman"/>
          <w:color w:val="000000"/>
          <w:sz w:val="26"/>
          <w:szCs w:val="26"/>
          <w:highlight w:val="white"/>
          <w:lang w:val="uk-UA"/>
        </w:rPr>
        <w:t>2. Когнітивні методики спрямовані на досягнення довгострокових і тривалих</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позитивних результатів через зміну переконань особи, мотивів поведінки,</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розв’язання її психосоціальних проблем.</w:t>
      </w:r>
    </w:p>
    <w:p w14:paraId="153C3EB3" w14:textId="77777777" w:rsidR="002E077C" w:rsidRPr="00744092" w:rsidRDefault="00D73809" w:rsidP="00CC2002">
      <w:pPr>
        <w:widowControl w:val="0"/>
        <w:spacing w:line="256" w:lineRule="auto"/>
        <w:ind w:left="41" w:right="94" w:firstLine="8"/>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3. Робота із кривдником спрямовується на зміну деструктивних переконань</w:t>
      </w:r>
      <w:r w:rsidR="00CC2002"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особи, корекцію когнітивних помилок, зміну дисфункціональної поведінки</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завдяки усвідомленню особою впливу думок на емоції та поведінку людини.</w:t>
      </w:r>
      <w:r w:rsidRPr="00744092">
        <w:rPr>
          <w:rFonts w:ascii="Times New Roman" w:eastAsia="Times New Roman" w:hAnsi="Times New Roman" w:cs="Times New Roman"/>
          <w:color w:val="000000"/>
          <w:sz w:val="26"/>
          <w:szCs w:val="26"/>
          <w:lang w:val="uk-UA"/>
        </w:rPr>
        <w:t xml:space="preserve"> </w:t>
      </w:r>
    </w:p>
    <w:p w14:paraId="433E0888" w14:textId="77777777" w:rsidR="00B535FF" w:rsidRPr="00744092" w:rsidRDefault="0063269E" w:rsidP="00CC2002">
      <w:pPr>
        <w:widowControl w:val="0"/>
        <w:spacing w:line="256" w:lineRule="auto"/>
        <w:ind w:left="41" w:right="94" w:firstLine="8"/>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4. П</w:t>
      </w:r>
      <w:r w:rsidR="00D73809" w:rsidRPr="00744092">
        <w:rPr>
          <w:rFonts w:ascii="Times New Roman" w:eastAsia="Times New Roman" w:hAnsi="Times New Roman" w:cs="Times New Roman"/>
          <w:color w:val="000000"/>
          <w:sz w:val="26"/>
          <w:szCs w:val="26"/>
          <w:highlight w:val="white"/>
          <w:lang w:val="uk-UA"/>
        </w:rPr>
        <w:t>рограмою передбачається комплексний підхід до проведення</w:t>
      </w:r>
      <w:r w:rsidR="00D73809" w:rsidRPr="00744092">
        <w:rPr>
          <w:rFonts w:ascii="Times New Roman" w:eastAsia="Times New Roman" w:hAnsi="Times New Roman" w:cs="Times New Roman"/>
          <w:color w:val="000000"/>
          <w:sz w:val="26"/>
          <w:szCs w:val="26"/>
          <w:lang w:val="uk-UA"/>
        </w:rPr>
        <w:t xml:space="preserve"> </w:t>
      </w:r>
      <w:r w:rsidR="00D73809" w:rsidRPr="00744092">
        <w:rPr>
          <w:rFonts w:ascii="Times New Roman" w:eastAsia="Times New Roman" w:hAnsi="Times New Roman" w:cs="Times New Roman"/>
          <w:color w:val="000000"/>
          <w:sz w:val="26"/>
          <w:szCs w:val="26"/>
          <w:highlight w:val="white"/>
          <w:lang w:val="uk-UA"/>
        </w:rPr>
        <w:t>корекційної роботи з особами, які вчинили домашнє насильство або належать</w:t>
      </w:r>
      <w:r w:rsidR="00D73809" w:rsidRPr="00744092">
        <w:rPr>
          <w:rFonts w:ascii="Times New Roman" w:eastAsia="Times New Roman" w:hAnsi="Times New Roman" w:cs="Times New Roman"/>
          <w:color w:val="000000"/>
          <w:sz w:val="26"/>
          <w:szCs w:val="26"/>
          <w:lang w:val="uk-UA"/>
        </w:rPr>
        <w:t xml:space="preserve"> </w:t>
      </w:r>
      <w:r w:rsidR="00D73809" w:rsidRPr="00744092">
        <w:rPr>
          <w:rFonts w:ascii="Times New Roman" w:eastAsia="Times New Roman" w:hAnsi="Times New Roman" w:cs="Times New Roman"/>
          <w:color w:val="000000"/>
          <w:sz w:val="26"/>
          <w:szCs w:val="26"/>
          <w:highlight w:val="white"/>
          <w:lang w:val="uk-UA"/>
        </w:rPr>
        <w:t>до групи ризику щодо його вчинення.</w:t>
      </w:r>
      <w:r w:rsidR="00D73809" w:rsidRPr="00744092">
        <w:rPr>
          <w:rFonts w:ascii="Times New Roman" w:eastAsia="Times New Roman" w:hAnsi="Times New Roman" w:cs="Times New Roman"/>
          <w:color w:val="000000"/>
          <w:sz w:val="26"/>
          <w:szCs w:val="26"/>
          <w:lang w:val="uk-UA"/>
        </w:rPr>
        <w:t xml:space="preserve"> </w:t>
      </w:r>
    </w:p>
    <w:p w14:paraId="3DDA2964" w14:textId="77777777" w:rsidR="00B535FF" w:rsidRPr="00744092" w:rsidRDefault="002E077C" w:rsidP="00972AD1">
      <w:pPr>
        <w:widowControl w:val="0"/>
        <w:spacing w:before="13" w:line="240" w:lineRule="auto"/>
        <w:ind w:left="40"/>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xml:space="preserve">5. </w:t>
      </w:r>
      <w:r w:rsidR="00D73809" w:rsidRPr="00744092">
        <w:rPr>
          <w:rFonts w:ascii="Times New Roman" w:eastAsia="Times New Roman" w:hAnsi="Times New Roman" w:cs="Times New Roman"/>
          <w:color w:val="000000"/>
          <w:sz w:val="26"/>
          <w:szCs w:val="26"/>
          <w:highlight w:val="white"/>
          <w:lang w:val="uk-UA"/>
        </w:rPr>
        <w:t xml:space="preserve">Характеристика </w:t>
      </w:r>
      <w:r w:rsidR="0063269E" w:rsidRPr="00744092">
        <w:rPr>
          <w:rFonts w:ascii="Times New Roman" w:eastAsia="Times New Roman" w:hAnsi="Times New Roman" w:cs="Times New Roman"/>
          <w:color w:val="000000"/>
          <w:sz w:val="26"/>
          <w:szCs w:val="26"/>
          <w:highlight w:val="white"/>
          <w:lang w:val="uk-UA"/>
        </w:rPr>
        <w:t>П</w:t>
      </w:r>
      <w:r w:rsidR="00D73809" w:rsidRPr="00744092">
        <w:rPr>
          <w:rFonts w:ascii="Times New Roman" w:eastAsia="Times New Roman" w:hAnsi="Times New Roman" w:cs="Times New Roman"/>
          <w:color w:val="000000"/>
          <w:sz w:val="26"/>
          <w:szCs w:val="26"/>
          <w:highlight w:val="white"/>
          <w:lang w:val="uk-UA"/>
        </w:rPr>
        <w:t>рограми:</w:t>
      </w:r>
      <w:r w:rsidR="00D73809" w:rsidRPr="00744092">
        <w:rPr>
          <w:rFonts w:ascii="Times New Roman" w:eastAsia="Times New Roman" w:hAnsi="Times New Roman" w:cs="Times New Roman"/>
          <w:color w:val="000000"/>
          <w:sz w:val="26"/>
          <w:szCs w:val="26"/>
          <w:lang w:val="uk-UA"/>
        </w:rPr>
        <w:t xml:space="preserve"> </w:t>
      </w:r>
    </w:p>
    <w:p w14:paraId="7572AEF3" w14:textId="77777777" w:rsidR="00B535FF" w:rsidRPr="00744092" w:rsidRDefault="00D73809" w:rsidP="00972AD1">
      <w:pPr>
        <w:widowControl w:val="0"/>
        <w:spacing w:before="32" w:line="240" w:lineRule="auto"/>
        <w:ind w:left="44"/>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цільова група - кривдники;</w:t>
      </w:r>
      <w:r w:rsidRPr="00744092">
        <w:rPr>
          <w:rFonts w:ascii="Times New Roman" w:eastAsia="Times New Roman" w:hAnsi="Times New Roman" w:cs="Times New Roman"/>
          <w:color w:val="000000"/>
          <w:sz w:val="26"/>
          <w:szCs w:val="26"/>
          <w:lang w:val="uk-UA"/>
        </w:rPr>
        <w:t xml:space="preserve"> </w:t>
      </w:r>
    </w:p>
    <w:p w14:paraId="4BAEA75F" w14:textId="77777777" w:rsidR="00B535FF" w:rsidRPr="00744092" w:rsidRDefault="00D73809" w:rsidP="00972AD1">
      <w:pPr>
        <w:widowControl w:val="0"/>
        <w:spacing w:before="32" w:line="240" w:lineRule="auto"/>
        <w:ind w:left="44"/>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lang w:val="uk-UA"/>
        </w:rPr>
        <w:t xml:space="preserve">кількість діагностичних занять - 4 сесій; </w:t>
      </w:r>
    </w:p>
    <w:p w14:paraId="0657D489" w14:textId="77777777" w:rsidR="00B535FF" w:rsidRPr="00744092" w:rsidRDefault="00D73809" w:rsidP="00972AD1">
      <w:pPr>
        <w:widowControl w:val="0"/>
        <w:spacing w:before="32" w:line="240" w:lineRule="auto"/>
        <w:ind w:left="44"/>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lang w:val="uk-UA"/>
        </w:rPr>
        <w:t xml:space="preserve">кількість групових занять - </w:t>
      </w:r>
      <w:r w:rsidR="00CF05A1" w:rsidRPr="00744092">
        <w:rPr>
          <w:rFonts w:ascii="Times New Roman" w:eastAsia="Times New Roman" w:hAnsi="Times New Roman" w:cs="Times New Roman"/>
          <w:color w:val="000000"/>
          <w:sz w:val="26"/>
          <w:szCs w:val="26"/>
          <w:lang w:val="uk-UA"/>
        </w:rPr>
        <w:t>9</w:t>
      </w:r>
      <w:r w:rsidRPr="00744092">
        <w:rPr>
          <w:rFonts w:ascii="Times New Roman" w:eastAsia="Times New Roman" w:hAnsi="Times New Roman" w:cs="Times New Roman"/>
          <w:color w:val="000000"/>
          <w:sz w:val="26"/>
          <w:szCs w:val="26"/>
          <w:lang w:val="uk-UA"/>
        </w:rPr>
        <w:t xml:space="preserve"> сесій; </w:t>
      </w:r>
    </w:p>
    <w:p w14:paraId="72814A42" w14:textId="77777777" w:rsidR="00B535FF" w:rsidRPr="00744092" w:rsidRDefault="00D73809" w:rsidP="00972AD1">
      <w:pPr>
        <w:widowControl w:val="0"/>
        <w:spacing w:before="32" w:line="240" w:lineRule="auto"/>
        <w:ind w:left="44"/>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lang w:val="uk-UA"/>
        </w:rPr>
        <w:t xml:space="preserve">кількість індивідуальних занять - </w:t>
      </w:r>
      <w:r w:rsidR="00CF05A1" w:rsidRPr="00744092">
        <w:rPr>
          <w:rFonts w:ascii="Times New Roman" w:eastAsia="Times New Roman" w:hAnsi="Times New Roman" w:cs="Times New Roman"/>
          <w:color w:val="000000"/>
          <w:sz w:val="26"/>
          <w:szCs w:val="26"/>
          <w:lang w:val="uk-UA"/>
        </w:rPr>
        <w:t>19</w:t>
      </w:r>
      <w:r w:rsidRPr="00744092">
        <w:rPr>
          <w:rFonts w:ascii="Times New Roman" w:eastAsia="Times New Roman" w:hAnsi="Times New Roman" w:cs="Times New Roman"/>
          <w:color w:val="000000"/>
          <w:sz w:val="26"/>
          <w:szCs w:val="26"/>
          <w:lang w:val="uk-UA"/>
        </w:rPr>
        <w:t xml:space="preserve"> сесій. </w:t>
      </w:r>
    </w:p>
    <w:p w14:paraId="650AB28C" w14:textId="77777777" w:rsidR="00B535FF" w:rsidRPr="00744092" w:rsidRDefault="002E077C" w:rsidP="00972AD1">
      <w:pPr>
        <w:widowControl w:val="0"/>
        <w:spacing w:before="32" w:line="240" w:lineRule="auto"/>
        <w:ind w:left="47"/>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6</w:t>
      </w:r>
      <w:r w:rsidR="00D73809" w:rsidRPr="00744092">
        <w:rPr>
          <w:rFonts w:ascii="Times New Roman" w:eastAsia="Times New Roman" w:hAnsi="Times New Roman" w:cs="Times New Roman"/>
          <w:color w:val="000000"/>
          <w:sz w:val="26"/>
          <w:szCs w:val="26"/>
          <w:highlight w:val="white"/>
          <w:lang w:val="uk-UA"/>
        </w:rPr>
        <w:t xml:space="preserve">.Форми роботи та тривалість </w:t>
      </w:r>
      <w:r w:rsidR="0063269E" w:rsidRPr="00744092">
        <w:rPr>
          <w:rFonts w:ascii="Times New Roman" w:eastAsia="Times New Roman" w:hAnsi="Times New Roman" w:cs="Times New Roman"/>
          <w:color w:val="000000"/>
          <w:sz w:val="26"/>
          <w:szCs w:val="26"/>
          <w:highlight w:val="white"/>
          <w:lang w:val="uk-UA"/>
        </w:rPr>
        <w:t>П</w:t>
      </w:r>
      <w:r w:rsidR="00D73809" w:rsidRPr="00744092">
        <w:rPr>
          <w:rFonts w:ascii="Times New Roman" w:eastAsia="Times New Roman" w:hAnsi="Times New Roman" w:cs="Times New Roman"/>
          <w:color w:val="000000"/>
          <w:sz w:val="26"/>
          <w:szCs w:val="26"/>
          <w:highlight w:val="white"/>
          <w:lang w:val="uk-UA"/>
        </w:rPr>
        <w:t>рограми:</w:t>
      </w:r>
      <w:r w:rsidR="00D73809" w:rsidRPr="00744092">
        <w:rPr>
          <w:rFonts w:ascii="Times New Roman" w:eastAsia="Times New Roman" w:hAnsi="Times New Roman" w:cs="Times New Roman"/>
          <w:color w:val="000000"/>
          <w:sz w:val="26"/>
          <w:szCs w:val="26"/>
          <w:lang w:val="uk-UA"/>
        </w:rPr>
        <w:t xml:space="preserve"> </w:t>
      </w:r>
    </w:p>
    <w:p w14:paraId="66708657" w14:textId="77777777" w:rsidR="00B535FF" w:rsidRPr="00744092" w:rsidRDefault="00D73809" w:rsidP="00972AD1">
      <w:pPr>
        <w:widowControl w:val="0"/>
        <w:spacing w:before="32" w:line="256" w:lineRule="auto"/>
        <w:ind w:left="41" w:right="94" w:firstLine="7"/>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xml:space="preserve">- </w:t>
      </w:r>
      <w:r w:rsidRPr="00744092">
        <w:rPr>
          <w:rFonts w:ascii="Times New Roman" w:eastAsia="Times New Roman" w:hAnsi="Times New Roman" w:cs="Times New Roman"/>
          <w:color w:val="000000"/>
          <w:sz w:val="26"/>
          <w:szCs w:val="26"/>
          <w:lang w:val="uk-UA"/>
        </w:rPr>
        <w:t>діагностування - тривалість - 6 сесій по 1 год</w:t>
      </w:r>
      <w:r w:rsidR="00D02FA8" w:rsidRPr="00744092">
        <w:rPr>
          <w:rFonts w:ascii="Times New Roman" w:eastAsia="Times New Roman" w:hAnsi="Times New Roman" w:cs="Times New Roman"/>
          <w:color w:val="000000"/>
          <w:sz w:val="26"/>
          <w:szCs w:val="26"/>
          <w:lang w:val="uk-UA"/>
        </w:rPr>
        <w:t>.</w:t>
      </w:r>
      <w:r w:rsidRPr="00744092">
        <w:rPr>
          <w:rFonts w:ascii="Times New Roman" w:eastAsia="Times New Roman" w:hAnsi="Times New Roman" w:cs="Times New Roman"/>
          <w:color w:val="000000"/>
          <w:sz w:val="26"/>
          <w:szCs w:val="26"/>
          <w:lang w:val="uk-UA"/>
        </w:rPr>
        <w:t xml:space="preserve"> або 3 сесії по 2 год</w:t>
      </w:r>
      <w:r w:rsidR="00D02FA8" w:rsidRPr="00744092">
        <w:rPr>
          <w:rFonts w:ascii="Times New Roman" w:eastAsia="Times New Roman" w:hAnsi="Times New Roman" w:cs="Times New Roman"/>
          <w:color w:val="000000"/>
          <w:sz w:val="26"/>
          <w:szCs w:val="26"/>
          <w:lang w:val="uk-UA"/>
        </w:rPr>
        <w:t>.</w:t>
      </w:r>
      <w:r w:rsidRPr="00744092">
        <w:rPr>
          <w:rFonts w:ascii="Times New Roman" w:eastAsia="Times New Roman" w:hAnsi="Times New Roman" w:cs="Times New Roman"/>
          <w:color w:val="000000"/>
          <w:sz w:val="26"/>
          <w:szCs w:val="26"/>
          <w:lang w:val="uk-UA"/>
        </w:rPr>
        <w:t xml:space="preserve">; до проведення діагностики залучаються лікарі-психіатри / лікарі-наркологи (за згодою); вторинна </w:t>
      </w:r>
      <w:r w:rsidRPr="00744092">
        <w:rPr>
          <w:rFonts w:ascii="Times New Roman" w:eastAsia="Times New Roman" w:hAnsi="Times New Roman" w:cs="Times New Roman"/>
          <w:color w:val="000000"/>
          <w:sz w:val="26"/>
          <w:szCs w:val="26"/>
          <w:lang w:val="uk-UA"/>
        </w:rPr>
        <w:lastRenderedPageBreak/>
        <w:t>діагностика за результатами проходження цієї програми - 2 сесії по 1 год</w:t>
      </w:r>
      <w:r w:rsidR="00D02FA8" w:rsidRPr="00744092">
        <w:rPr>
          <w:rFonts w:ascii="Times New Roman" w:eastAsia="Times New Roman" w:hAnsi="Times New Roman" w:cs="Times New Roman"/>
          <w:color w:val="000000"/>
          <w:sz w:val="26"/>
          <w:szCs w:val="26"/>
          <w:lang w:val="uk-UA"/>
        </w:rPr>
        <w:t>.</w:t>
      </w:r>
      <w:r w:rsidRPr="00744092">
        <w:rPr>
          <w:rFonts w:ascii="Times New Roman" w:eastAsia="Times New Roman" w:hAnsi="Times New Roman" w:cs="Times New Roman"/>
          <w:color w:val="000000"/>
          <w:sz w:val="26"/>
          <w:szCs w:val="26"/>
          <w:lang w:val="uk-UA"/>
        </w:rPr>
        <w:t xml:space="preserve"> або 1 сесія тривалістю 2 год</w:t>
      </w:r>
      <w:r w:rsidR="00D02FA8" w:rsidRPr="00744092">
        <w:rPr>
          <w:rFonts w:ascii="Times New Roman" w:eastAsia="Times New Roman" w:hAnsi="Times New Roman" w:cs="Times New Roman"/>
          <w:color w:val="000000"/>
          <w:sz w:val="26"/>
          <w:szCs w:val="26"/>
          <w:lang w:val="uk-UA"/>
        </w:rPr>
        <w:t>.</w:t>
      </w:r>
      <w:r w:rsidRPr="00744092">
        <w:rPr>
          <w:rFonts w:ascii="Times New Roman" w:eastAsia="Times New Roman" w:hAnsi="Times New Roman" w:cs="Times New Roman"/>
          <w:color w:val="000000"/>
          <w:sz w:val="26"/>
          <w:szCs w:val="26"/>
          <w:lang w:val="uk-UA"/>
        </w:rPr>
        <w:t xml:space="preserve">; </w:t>
      </w:r>
    </w:p>
    <w:p w14:paraId="05DE9D83" w14:textId="77777777" w:rsidR="00B535FF" w:rsidRPr="00744092" w:rsidRDefault="00D73809" w:rsidP="00972AD1">
      <w:pPr>
        <w:widowControl w:val="0"/>
        <w:spacing w:before="13" w:line="256" w:lineRule="auto"/>
        <w:ind w:left="40" w:right="94" w:firstLine="9"/>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lang w:val="uk-UA"/>
        </w:rPr>
        <w:t>- індивідуальна робота - тривалість - 19 сесій по 1 год</w:t>
      </w:r>
      <w:r w:rsidR="00D02FA8" w:rsidRPr="00744092">
        <w:rPr>
          <w:rFonts w:ascii="Times New Roman" w:eastAsia="Times New Roman" w:hAnsi="Times New Roman" w:cs="Times New Roman"/>
          <w:color w:val="000000"/>
          <w:sz w:val="26"/>
          <w:szCs w:val="26"/>
          <w:lang w:val="uk-UA"/>
        </w:rPr>
        <w:t>.</w:t>
      </w:r>
      <w:r w:rsidRPr="00744092">
        <w:rPr>
          <w:rFonts w:ascii="Times New Roman" w:eastAsia="Times New Roman" w:hAnsi="Times New Roman" w:cs="Times New Roman"/>
          <w:color w:val="000000"/>
          <w:sz w:val="26"/>
          <w:szCs w:val="26"/>
          <w:lang w:val="uk-UA"/>
        </w:rPr>
        <w:t xml:space="preserve"> (максимум 2 год</w:t>
      </w:r>
      <w:r w:rsidR="00D02FA8" w:rsidRPr="00744092">
        <w:rPr>
          <w:rFonts w:ascii="Times New Roman" w:eastAsia="Times New Roman" w:hAnsi="Times New Roman" w:cs="Times New Roman"/>
          <w:color w:val="000000"/>
          <w:sz w:val="26"/>
          <w:szCs w:val="26"/>
          <w:lang w:val="uk-UA"/>
        </w:rPr>
        <w:t>.</w:t>
      </w:r>
      <w:r w:rsidRPr="00744092">
        <w:rPr>
          <w:rFonts w:ascii="Times New Roman" w:eastAsia="Times New Roman" w:hAnsi="Times New Roman" w:cs="Times New Roman"/>
          <w:color w:val="000000"/>
          <w:sz w:val="26"/>
          <w:szCs w:val="26"/>
          <w:lang w:val="uk-UA"/>
        </w:rPr>
        <w:t xml:space="preserve"> на тиждень); до індивідуальної роботи входять мотиваційні бесіди - 2 сесії тривалістю по 1 год</w:t>
      </w:r>
      <w:r w:rsidR="00D02FA8" w:rsidRPr="00744092">
        <w:rPr>
          <w:rFonts w:ascii="Times New Roman" w:eastAsia="Times New Roman" w:hAnsi="Times New Roman" w:cs="Times New Roman"/>
          <w:color w:val="000000"/>
          <w:sz w:val="26"/>
          <w:szCs w:val="26"/>
          <w:lang w:val="uk-UA"/>
        </w:rPr>
        <w:t>.</w:t>
      </w:r>
      <w:r w:rsidRPr="00744092">
        <w:rPr>
          <w:rFonts w:ascii="Times New Roman" w:eastAsia="Times New Roman" w:hAnsi="Times New Roman" w:cs="Times New Roman"/>
          <w:color w:val="000000"/>
          <w:sz w:val="26"/>
          <w:szCs w:val="26"/>
          <w:lang w:val="uk-UA"/>
        </w:rPr>
        <w:t xml:space="preserve">; </w:t>
      </w:r>
    </w:p>
    <w:p w14:paraId="484D5F44" w14:textId="77777777" w:rsidR="00B535FF" w:rsidRPr="00744092" w:rsidRDefault="00D73809" w:rsidP="00972AD1">
      <w:pPr>
        <w:widowControl w:val="0"/>
        <w:spacing w:before="13" w:line="256" w:lineRule="auto"/>
        <w:ind w:left="42" w:right="96" w:firstLine="6"/>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lang w:val="uk-UA"/>
        </w:rPr>
        <w:t>- групова робота - загальна тривалість - 18 сесій по 1 год</w:t>
      </w:r>
      <w:r w:rsidR="00D02FA8" w:rsidRPr="00744092">
        <w:rPr>
          <w:rFonts w:ascii="Times New Roman" w:eastAsia="Times New Roman" w:hAnsi="Times New Roman" w:cs="Times New Roman"/>
          <w:color w:val="000000"/>
          <w:sz w:val="26"/>
          <w:szCs w:val="26"/>
          <w:lang w:val="uk-UA"/>
        </w:rPr>
        <w:t>.</w:t>
      </w:r>
      <w:r w:rsidRPr="00744092">
        <w:rPr>
          <w:rFonts w:ascii="Times New Roman" w:eastAsia="Times New Roman" w:hAnsi="Times New Roman" w:cs="Times New Roman"/>
          <w:color w:val="000000"/>
          <w:sz w:val="26"/>
          <w:szCs w:val="26"/>
          <w:lang w:val="uk-UA"/>
        </w:rPr>
        <w:t xml:space="preserve"> 30 хв</w:t>
      </w:r>
      <w:r w:rsidR="00D02FA8" w:rsidRPr="00744092">
        <w:rPr>
          <w:rFonts w:ascii="Times New Roman" w:eastAsia="Times New Roman" w:hAnsi="Times New Roman" w:cs="Times New Roman"/>
          <w:color w:val="000000"/>
          <w:sz w:val="26"/>
          <w:szCs w:val="26"/>
          <w:lang w:val="uk-UA"/>
        </w:rPr>
        <w:t>.</w:t>
      </w:r>
      <w:r w:rsidRPr="00744092">
        <w:rPr>
          <w:rFonts w:ascii="Times New Roman" w:eastAsia="Times New Roman" w:hAnsi="Times New Roman" w:cs="Times New Roman"/>
          <w:color w:val="000000"/>
          <w:sz w:val="26"/>
          <w:szCs w:val="26"/>
          <w:lang w:val="uk-UA"/>
        </w:rPr>
        <w:t xml:space="preserve"> (максимум 3 год</w:t>
      </w:r>
      <w:r w:rsidR="00D02FA8" w:rsidRPr="00744092">
        <w:rPr>
          <w:rFonts w:ascii="Times New Roman" w:eastAsia="Times New Roman" w:hAnsi="Times New Roman" w:cs="Times New Roman"/>
          <w:color w:val="000000"/>
          <w:sz w:val="26"/>
          <w:szCs w:val="26"/>
          <w:lang w:val="uk-UA"/>
        </w:rPr>
        <w:t>.</w:t>
      </w:r>
      <w:r w:rsidRPr="00744092">
        <w:rPr>
          <w:rFonts w:ascii="Times New Roman" w:eastAsia="Times New Roman" w:hAnsi="Times New Roman" w:cs="Times New Roman"/>
          <w:color w:val="000000"/>
          <w:sz w:val="26"/>
          <w:szCs w:val="26"/>
          <w:lang w:val="uk-UA"/>
        </w:rPr>
        <w:t xml:space="preserve"> на тиждень) із перервою між сесіями - 10 хв</w:t>
      </w:r>
      <w:r w:rsidR="00D02FA8" w:rsidRPr="00744092">
        <w:rPr>
          <w:rFonts w:ascii="Times New Roman" w:eastAsia="Times New Roman" w:hAnsi="Times New Roman" w:cs="Times New Roman"/>
          <w:color w:val="000000"/>
          <w:sz w:val="26"/>
          <w:szCs w:val="26"/>
          <w:lang w:val="uk-UA"/>
        </w:rPr>
        <w:t>.</w:t>
      </w:r>
      <w:r w:rsidRPr="00744092">
        <w:rPr>
          <w:rFonts w:ascii="Times New Roman" w:eastAsia="Times New Roman" w:hAnsi="Times New Roman" w:cs="Times New Roman"/>
          <w:color w:val="000000"/>
          <w:sz w:val="26"/>
          <w:szCs w:val="26"/>
          <w:lang w:val="uk-UA"/>
        </w:rPr>
        <w:t xml:space="preserve">; за відсутності можливості проводити довготривалі заняття кожна сесія може проводитися під час окремої зустрічі; </w:t>
      </w:r>
    </w:p>
    <w:p w14:paraId="5B4C81C7" w14:textId="77777777" w:rsidR="00B535FF" w:rsidRPr="00744092" w:rsidRDefault="00D73809" w:rsidP="00972AD1">
      <w:pPr>
        <w:widowControl w:val="0"/>
        <w:spacing w:before="13" w:line="256" w:lineRule="auto"/>
        <w:ind w:left="49" w:right="94"/>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lang w:val="uk-UA"/>
        </w:rPr>
        <w:t>- змішаний варіант роботи - 1 сесія індивідуальної роботи тривалістю 1 год</w:t>
      </w:r>
      <w:r w:rsidR="00D02FA8" w:rsidRPr="00744092">
        <w:rPr>
          <w:rFonts w:ascii="Times New Roman" w:eastAsia="Times New Roman" w:hAnsi="Times New Roman" w:cs="Times New Roman"/>
          <w:color w:val="000000"/>
          <w:sz w:val="26"/>
          <w:szCs w:val="26"/>
          <w:lang w:val="uk-UA"/>
        </w:rPr>
        <w:t>.</w:t>
      </w:r>
      <w:r w:rsidRPr="00744092">
        <w:rPr>
          <w:rFonts w:ascii="Times New Roman" w:eastAsia="Times New Roman" w:hAnsi="Times New Roman" w:cs="Times New Roman"/>
          <w:color w:val="000000"/>
          <w:sz w:val="26"/>
          <w:szCs w:val="26"/>
          <w:lang w:val="uk-UA"/>
        </w:rPr>
        <w:t xml:space="preserve"> та 1 сесія групової роботи тривалістю 1,5 год</w:t>
      </w:r>
      <w:r w:rsidR="00D02FA8" w:rsidRPr="00744092">
        <w:rPr>
          <w:rFonts w:ascii="Times New Roman" w:eastAsia="Times New Roman" w:hAnsi="Times New Roman" w:cs="Times New Roman"/>
          <w:color w:val="000000"/>
          <w:sz w:val="26"/>
          <w:szCs w:val="26"/>
          <w:lang w:val="uk-UA"/>
        </w:rPr>
        <w:t>.</w:t>
      </w:r>
      <w:r w:rsidRPr="00744092">
        <w:rPr>
          <w:rFonts w:ascii="Times New Roman" w:eastAsia="Times New Roman" w:hAnsi="Times New Roman" w:cs="Times New Roman"/>
          <w:color w:val="000000"/>
          <w:sz w:val="26"/>
          <w:szCs w:val="26"/>
          <w:lang w:val="uk-UA"/>
        </w:rPr>
        <w:t xml:space="preserve"> (максимум 2,5 год</w:t>
      </w:r>
      <w:r w:rsidR="00D02FA8" w:rsidRPr="00744092">
        <w:rPr>
          <w:rFonts w:ascii="Times New Roman" w:eastAsia="Times New Roman" w:hAnsi="Times New Roman" w:cs="Times New Roman"/>
          <w:color w:val="000000"/>
          <w:sz w:val="26"/>
          <w:szCs w:val="26"/>
          <w:lang w:val="uk-UA"/>
        </w:rPr>
        <w:t>.</w:t>
      </w:r>
      <w:r w:rsidRPr="00744092">
        <w:rPr>
          <w:rFonts w:ascii="Times New Roman" w:eastAsia="Times New Roman" w:hAnsi="Times New Roman" w:cs="Times New Roman"/>
          <w:color w:val="000000"/>
          <w:sz w:val="26"/>
          <w:szCs w:val="26"/>
          <w:lang w:val="uk-UA"/>
        </w:rPr>
        <w:t xml:space="preserve"> на тиждень); - тривалість індивідуального заняття для кривдника - 1 година; - періодичність - не рідше ніж один раз на тиждень. </w:t>
      </w:r>
    </w:p>
    <w:p w14:paraId="211B9379" w14:textId="77777777" w:rsidR="00B535FF" w:rsidRPr="00744092" w:rsidRDefault="002E077C" w:rsidP="004C47B4">
      <w:pPr>
        <w:widowControl w:val="0"/>
        <w:spacing w:before="13" w:line="256" w:lineRule="auto"/>
        <w:ind w:left="44" w:right="95" w:firstLine="6"/>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7</w:t>
      </w:r>
      <w:r w:rsidR="00D73809" w:rsidRPr="00744092">
        <w:rPr>
          <w:rFonts w:ascii="Times New Roman" w:eastAsia="Times New Roman" w:hAnsi="Times New Roman" w:cs="Times New Roman"/>
          <w:color w:val="000000"/>
          <w:sz w:val="26"/>
          <w:szCs w:val="26"/>
          <w:highlight w:val="white"/>
          <w:lang w:val="uk-UA"/>
        </w:rPr>
        <w:t xml:space="preserve">. Фахівці, які реалізують </w:t>
      </w:r>
      <w:r w:rsidR="0063269E" w:rsidRPr="00744092">
        <w:rPr>
          <w:rFonts w:ascii="Times New Roman" w:eastAsia="Times New Roman" w:hAnsi="Times New Roman" w:cs="Times New Roman"/>
          <w:color w:val="000000"/>
          <w:sz w:val="26"/>
          <w:szCs w:val="26"/>
          <w:highlight w:val="white"/>
          <w:lang w:val="uk-UA"/>
        </w:rPr>
        <w:t>П</w:t>
      </w:r>
      <w:r w:rsidR="00D73809" w:rsidRPr="00744092">
        <w:rPr>
          <w:rFonts w:ascii="Times New Roman" w:eastAsia="Times New Roman" w:hAnsi="Times New Roman" w:cs="Times New Roman"/>
          <w:color w:val="000000"/>
          <w:sz w:val="26"/>
          <w:szCs w:val="26"/>
          <w:highlight w:val="white"/>
          <w:lang w:val="uk-UA"/>
        </w:rPr>
        <w:t>рограму, повинні керуватися такими</w:t>
      </w:r>
      <w:r w:rsidR="00D73809" w:rsidRPr="00744092">
        <w:rPr>
          <w:rFonts w:ascii="Times New Roman" w:eastAsia="Times New Roman" w:hAnsi="Times New Roman" w:cs="Times New Roman"/>
          <w:color w:val="000000"/>
          <w:sz w:val="26"/>
          <w:szCs w:val="26"/>
          <w:lang w:val="uk-UA"/>
        </w:rPr>
        <w:t xml:space="preserve"> </w:t>
      </w:r>
      <w:r w:rsidR="00D73809" w:rsidRPr="00744092">
        <w:rPr>
          <w:rFonts w:ascii="Times New Roman" w:eastAsia="Times New Roman" w:hAnsi="Times New Roman" w:cs="Times New Roman"/>
          <w:color w:val="000000"/>
          <w:sz w:val="26"/>
          <w:szCs w:val="26"/>
          <w:highlight w:val="white"/>
          <w:lang w:val="uk-UA"/>
        </w:rPr>
        <w:t>принципами:</w:t>
      </w:r>
      <w:r w:rsidR="00D73809" w:rsidRPr="00744092">
        <w:rPr>
          <w:rFonts w:ascii="Times New Roman" w:eastAsia="Times New Roman" w:hAnsi="Times New Roman" w:cs="Times New Roman"/>
          <w:color w:val="000000"/>
          <w:sz w:val="26"/>
          <w:szCs w:val="26"/>
          <w:lang w:val="uk-UA"/>
        </w:rPr>
        <w:t xml:space="preserve"> </w:t>
      </w:r>
    </w:p>
    <w:p w14:paraId="39F55D2D" w14:textId="77777777" w:rsidR="00B535FF" w:rsidRPr="00744092" w:rsidRDefault="00D73809" w:rsidP="004C47B4">
      <w:pPr>
        <w:widowControl w:val="0"/>
        <w:spacing w:before="12" w:line="256" w:lineRule="auto"/>
        <w:ind w:left="44" w:right="98" w:firstLine="4"/>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конфіденційності та захисту персональних даних відповідно до</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вимог закону України «Про захист персональних даних».</w:t>
      </w:r>
      <w:r w:rsidRPr="00744092">
        <w:rPr>
          <w:rFonts w:ascii="Times New Roman" w:eastAsia="Times New Roman" w:hAnsi="Times New Roman" w:cs="Times New Roman"/>
          <w:color w:val="000000"/>
          <w:sz w:val="26"/>
          <w:szCs w:val="26"/>
          <w:lang w:val="uk-UA"/>
        </w:rPr>
        <w:t xml:space="preserve"> </w:t>
      </w:r>
    </w:p>
    <w:p w14:paraId="1504677C" w14:textId="77777777" w:rsidR="00B535FF" w:rsidRPr="00744092" w:rsidRDefault="00D73809" w:rsidP="004C47B4">
      <w:pPr>
        <w:widowControl w:val="0"/>
        <w:spacing w:before="13" w:line="256" w:lineRule="auto"/>
        <w:ind w:left="43" w:right="94" w:hanging="1"/>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Цей принцип полягає в гарантуванні збереження особистої інформації та</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нерозголошення конфіденційної інформації без згоди особи;</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 дотримання прав та свобод людини, що полягає у наданні допомоги</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кривднику;</w:t>
      </w:r>
      <w:r w:rsidRPr="00744092">
        <w:rPr>
          <w:rFonts w:ascii="Times New Roman" w:eastAsia="Times New Roman" w:hAnsi="Times New Roman" w:cs="Times New Roman"/>
          <w:color w:val="000000"/>
          <w:sz w:val="26"/>
          <w:szCs w:val="26"/>
          <w:lang w:val="uk-UA"/>
        </w:rPr>
        <w:t xml:space="preserve"> </w:t>
      </w:r>
    </w:p>
    <w:p w14:paraId="6502B53E" w14:textId="77777777" w:rsidR="00B535FF" w:rsidRPr="00744092" w:rsidRDefault="00D73809" w:rsidP="004C47B4">
      <w:pPr>
        <w:widowControl w:val="0"/>
        <w:spacing w:before="13" w:line="256" w:lineRule="auto"/>
        <w:ind w:left="186" w:right="96" w:firstLine="4"/>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недопущення дискримінації, що полягає в тому, що кривдник має право</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на отримання послуг незалежно від статі, віку, віросповідання, національної</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приналежності, соціального статусу тощо;</w:t>
      </w:r>
      <w:r w:rsidRPr="00744092">
        <w:rPr>
          <w:rFonts w:ascii="Times New Roman" w:eastAsia="Times New Roman" w:hAnsi="Times New Roman" w:cs="Times New Roman"/>
          <w:color w:val="000000"/>
          <w:sz w:val="26"/>
          <w:szCs w:val="26"/>
          <w:lang w:val="uk-UA"/>
        </w:rPr>
        <w:t xml:space="preserve"> </w:t>
      </w:r>
    </w:p>
    <w:p w14:paraId="33F00A61" w14:textId="77777777" w:rsidR="00B535FF" w:rsidRPr="00744092" w:rsidRDefault="00D73809" w:rsidP="004C47B4">
      <w:pPr>
        <w:widowControl w:val="0"/>
        <w:spacing w:before="13" w:line="256" w:lineRule="auto"/>
        <w:ind w:left="47" w:right="95" w:firstLine="1"/>
        <w:jc w:val="both"/>
        <w:rPr>
          <w:rFonts w:ascii="Times New Roman" w:eastAsia="Times New Roman" w:hAnsi="Times New Roman" w:cs="Times New Roman"/>
          <w:color w:val="000000"/>
          <w:sz w:val="26"/>
          <w:szCs w:val="26"/>
          <w:highlight w:val="white"/>
          <w:lang w:val="uk-UA"/>
        </w:rPr>
      </w:pPr>
      <w:r w:rsidRPr="00744092">
        <w:rPr>
          <w:rFonts w:ascii="Times New Roman" w:eastAsia="Times New Roman" w:hAnsi="Times New Roman" w:cs="Times New Roman"/>
          <w:color w:val="000000"/>
          <w:sz w:val="26"/>
          <w:szCs w:val="26"/>
          <w:highlight w:val="white"/>
          <w:lang w:val="uk-UA"/>
        </w:rPr>
        <w:t>- компетентності та професіоналізму, що полягає в застосуванні</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спеціальних знань з питань запобігання домашньому насильству;</w:t>
      </w:r>
    </w:p>
    <w:p w14:paraId="1ACAF293" w14:textId="77777777" w:rsidR="004C47B4" w:rsidRPr="00744092" w:rsidRDefault="00D73809" w:rsidP="004C47B4">
      <w:pPr>
        <w:widowControl w:val="0"/>
        <w:spacing w:line="257" w:lineRule="auto"/>
        <w:ind w:left="40" w:right="96"/>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комплексності, що полягає у поєднанні різних форм і методів роботи з</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урахуванням віку, статі, індивідуальних особливостей кривдника та вчинених</w:t>
      </w:r>
      <w:r w:rsidR="00CC2002"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форм домашнього насильства або насильства за ознакою статі.</w:t>
      </w:r>
      <w:r w:rsidRPr="00744092">
        <w:rPr>
          <w:rFonts w:ascii="Times New Roman" w:eastAsia="Times New Roman" w:hAnsi="Times New Roman" w:cs="Times New Roman"/>
          <w:color w:val="000000"/>
          <w:sz w:val="26"/>
          <w:szCs w:val="26"/>
          <w:lang w:val="uk-UA"/>
        </w:rPr>
        <w:t xml:space="preserve"> </w:t>
      </w:r>
    </w:p>
    <w:p w14:paraId="76C8A1E1" w14:textId="77777777" w:rsidR="001373C8" w:rsidRPr="00744092" w:rsidRDefault="001373C8">
      <w:pPr>
        <w:widowControl w:val="0"/>
        <w:spacing w:line="257" w:lineRule="auto"/>
        <w:ind w:left="40" w:right="96"/>
        <w:jc w:val="center"/>
        <w:rPr>
          <w:rFonts w:ascii="Times New Roman" w:eastAsia="Times New Roman" w:hAnsi="Times New Roman" w:cs="Times New Roman"/>
          <w:color w:val="000000"/>
          <w:sz w:val="16"/>
          <w:szCs w:val="16"/>
          <w:lang w:val="uk-UA"/>
        </w:rPr>
      </w:pPr>
    </w:p>
    <w:p w14:paraId="09F72296" w14:textId="77777777" w:rsidR="00B535FF" w:rsidRPr="00744092" w:rsidRDefault="00D73809" w:rsidP="00066693">
      <w:pPr>
        <w:widowControl w:val="0"/>
        <w:spacing w:line="257" w:lineRule="auto"/>
        <w:ind w:left="40" w:right="96"/>
        <w:jc w:val="center"/>
        <w:rPr>
          <w:rFonts w:ascii="Times New Roman" w:eastAsia="Times New Roman" w:hAnsi="Times New Roman" w:cs="Times New Roman"/>
          <w:b/>
          <w:color w:val="000000"/>
          <w:sz w:val="26"/>
          <w:szCs w:val="26"/>
          <w:lang w:val="uk-UA"/>
        </w:rPr>
      </w:pPr>
      <w:r w:rsidRPr="00744092">
        <w:rPr>
          <w:rFonts w:ascii="Times New Roman" w:eastAsia="Times New Roman" w:hAnsi="Times New Roman" w:cs="Times New Roman"/>
          <w:b/>
          <w:color w:val="000000"/>
          <w:sz w:val="26"/>
          <w:szCs w:val="26"/>
          <w:highlight w:val="white"/>
          <w:lang w:val="uk-UA"/>
        </w:rPr>
        <w:t xml:space="preserve">III. </w:t>
      </w:r>
      <w:r w:rsidR="004C47B4" w:rsidRPr="00744092">
        <w:rPr>
          <w:rFonts w:ascii="Times New Roman" w:eastAsia="Times New Roman" w:hAnsi="Times New Roman" w:cs="Times New Roman"/>
          <w:b/>
          <w:color w:val="000000"/>
          <w:sz w:val="26"/>
          <w:szCs w:val="26"/>
          <w:highlight w:val="white"/>
          <w:lang w:val="uk-UA"/>
        </w:rPr>
        <w:t xml:space="preserve"> </w:t>
      </w:r>
      <w:r w:rsidR="00F84AFB" w:rsidRPr="00744092">
        <w:rPr>
          <w:rFonts w:ascii="Times New Roman" w:eastAsia="Times New Roman" w:hAnsi="Times New Roman" w:cs="Times New Roman"/>
          <w:b/>
          <w:color w:val="000000"/>
          <w:sz w:val="26"/>
          <w:szCs w:val="26"/>
          <w:highlight w:val="white"/>
          <w:lang w:val="uk-UA"/>
        </w:rPr>
        <w:t>Проходження П</w:t>
      </w:r>
      <w:r w:rsidRPr="00744092">
        <w:rPr>
          <w:rFonts w:ascii="Times New Roman" w:eastAsia="Times New Roman" w:hAnsi="Times New Roman" w:cs="Times New Roman"/>
          <w:b/>
          <w:color w:val="000000"/>
          <w:sz w:val="26"/>
          <w:szCs w:val="26"/>
          <w:highlight w:val="white"/>
          <w:lang w:val="uk-UA"/>
        </w:rPr>
        <w:t>рограми</w:t>
      </w:r>
    </w:p>
    <w:p w14:paraId="68F6930E" w14:textId="77777777" w:rsidR="004C47B4" w:rsidRPr="00744092" w:rsidRDefault="004C47B4">
      <w:pPr>
        <w:widowControl w:val="0"/>
        <w:spacing w:line="257" w:lineRule="auto"/>
        <w:ind w:left="40" w:right="96"/>
        <w:jc w:val="center"/>
        <w:rPr>
          <w:rFonts w:ascii="Times New Roman" w:eastAsia="Times New Roman" w:hAnsi="Times New Roman" w:cs="Times New Roman"/>
          <w:b/>
          <w:color w:val="000000"/>
          <w:sz w:val="16"/>
          <w:szCs w:val="16"/>
          <w:lang w:val="uk-UA"/>
        </w:rPr>
      </w:pPr>
    </w:p>
    <w:p w14:paraId="567473A0" w14:textId="77777777" w:rsidR="004C47B4" w:rsidRPr="00744092" w:rsidRDefault="00D73809" w:rsidP="00972AD1">
      <w:pPr>
        <w:widowControl w:val="0"/>
        <w:spacing w:before="6" w:line="256" w:lineRule="auto"/>
        <w:ind w:left="44" w:right="95" w:firstLine="24"/>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xml:space="preserve">1. Проходження </w:t>
      </w:r>
      <w:r w:rsidR="00F84AFB" w:rsidRPr="00744092">
        <w:rPr>
          <w:rFonts w:ascii="Times New Roman" w:eastAsia="Times New Roman" w:hAnsi="Times New Roman" w:cs="Times New Roman"/>
          <w:color w:val="000000"/>
          <w:sz w:val="26"/>
          <w:szCs w:val="26"/>
          <w:highlight w:val="white"/>
          <w:lang w:val="uk-UA"/>
        </w:rPr>
        <w:t>П</w:t>
      </w:r>
      <w:r w:rsidRPr="00744092">
        <w:rPr>
          <w:rFonts w:ascii="Times New Roman" w:eastAsia="Times New Roman" w:hAnsi="Times New Roman" w:cs="Times New Roman"/>
          <w:color w:val="000000"/>
          <w:sz w:val="26"/>
          <w:szCs w:val="26"/>
          <w:highlight w:val="white"/>
          <w:lang w:val="uk-UA"/>
        </w:rPr>
        <w:t>рограми розпочинається діагностуванням кривдника.</w:t>
      </w:r>
      <w:r w:rsidRPr="00744092">
        <w:rPr>
          <w:rFonts w:ascii="Times New Roman" w:eastAsia="Times New Roman" w:hAnsi="Times New Roman" w:cs="Times New Roman"/>
          <w:color w:val="000000"/>
          <w:sz w:val="26"/>
          <w:szCs w:val="26"/>
          <w:lang w:val="uk-UA"/>
        </w:rPr>
        <w:t xml:space="preserve"> </w:t>
      </w:r>
    </w:p>
    <w:p w14:paraId="4C849E69" w14:textId="77777777" w:rsidR="00B535FF" w:rsidRPr="00744092" w:rsidRDefault="00D73809" w:rsidP="00972AD1">
      <w:pPr>
        <w:widowControl w:val="0"/>
        <w:spacing w:before="6" w:line="256" w:lineRule="auto"/>
        <w:ind w:left="44" w:right="95" w:firstLine="24"/>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xml:space="preserve">2. В основу </w:t>
      </w:r>
      <w:r w:rsidR="00B2791A" w:rsidRPr="00744092">
        <w:rPr>
          <w:rFonts w:ascii="Times New Roman" w:eastAsia="Times New Roman" w:hAnsi="Times New Roman" w:cs="Times New Roman"/>
          <w:color w:val="000000"/>
          <w:sz w:val="26"/>
          <w:szCs w:val="26"/>
          <w:highlight w:val="white"/>
          <w:lang w:val="uk-UA"/>
        </w:rPr>
        <w:t>П</w:t>
      </w:r>
      <w:r w:rsidRPr="00744092">
        <w:rPr>
          <w:rFonts w:ascii="Times New Roman" w:eastAsia="Times New Roman" w:hAnsi="Times New Roman" w:cs="Times New Roman"/>
          <w:color w:val="000000"/>
          <w:sz w:val="26"/>
          <w:szCs w:val="26"/>
          <w:highlight w:val="white"/>
          <w:lang w:val="uk-UA"/>
        </w:rPr>
        <w:t>рограми покладено загальні принципи психологічної</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корекції та соціальної реабілітації, що полягають у поєднанні діагностичного,</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мотиваційного та корекційного блоків:</w:t>
      </w:r>
      <w:r w:rsidRPr="00744092">
        <w:rPr>
          <w:rFonts w:ascii="Times New Roman" w:eastAsia="Times New Roman" w:hAnsi="Times New Roman" w:cs="Times New Roman"/>
          <w:color w:val="000000"/>
          <w:sz w:val="26"/>
          <w:szCs w:val="26"/>
          <w:lang w:val="uk-UA"/>
        </w:rPr>
        <w:t xml:space="preserve"> </w:t>
      </w:r>
    </w:p>
    <w:p w14:paraId="16BE0175" w14:textId="77777777" w:rsidR="00B535FF" w:rsidRPr="00744092" w:rsidRDefault="00D73809" w:rsidP="00972AD1">
      <w:pPr>
        <w:widowControl w:val="0"/>
        <w:spacing w:before="13" w:line="256" w:lineRule="auto"/>
        <w:ind w:left="37" w:right="96" w:firstLine="31"/>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1) діагностичний блок передбачає проведення первинної діагностики причин</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насильницьких проявів, агресивної поведінки та підсумкової діагностики</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результативності проходження програми;</w:t>
      </w:r>
      <w:r w:rsidRPr="00744092">
        <w:rPr>
          <w:rFonts w:ascii="Times New Roman" w:eastAsia="Times New Roman" w:hAnsi="Times New Roman" w:cs="Times New Roman"/>
          <w:color w:val="000000"/>
          <w:sz w:val="26"/>
          <w:szCs w:val="26"/>
          <w:lang w:val="uk-UA"/>
        </w:rPr>
        <w:t xml:space="preserve"> </w:t>
      </w:r>
    </w:p>
    <w:p w14:paraId="124A9AC8" w14:textId="77777777" w:rsidR="00B535FF" w:rsidRPr="00744092" w:rsidRDefault="00D73809" w:rsidP="00972AD1">
      <w:pPr>
        <w:widowControl w:val="0"/>
        <w:spacing w:before="13" w:line="256" w:lineRule="auto"/>
        <w:ind w:left="44" w:right="94" w:firstLine="2"/>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2) мотиваційний блок спрямовано на визначення та підвищення рівня</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мотивації для участі у груповій формі роботи в межах цієї програми,</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формування або підвищення мотивації для зміни насильницької, агресивної</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поведінки;</w:t>
      </w:r>
      <w:r w:rsidRPr="00744092">
        <w:rPr>
          <w:rFonts w:ascii="Times New Roman" w:eastAsia="Times New Roman" w:hAnsi="Times New Roman" w:cs="Times New Roman"/>
          <w:color w:val="000000"/>
          <w:sz w:val="26"/>
          <w:szCs w:val="26"/>
          <w:lang w:val="uk-UA"/>
        </w:rPr>
        <w:t xml:space="preserve"> </w:t>
      </w:r>
    </w:p>
    <w:p w14:paraId="5320A3C0" w14:textId="77777777" w:rsidR="004C47B4" w:rsidRPr="00744092" w:rsidRDefault="00D73809" w:rsidP="00972AD1">
      <w:pPr>
        <w:widowControl w:val="0"/>
        <w:spacing w:before="13" w:line="256" w:lineRule="auto"/>
        <w:ind w:left="41" w:right="94"/>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3) корекційний блок передбачає індивідуальну та групову форми роботи.</w:t>
      </w:r>
      <w:r w:rsidRPr="00744092">
        <w:rPr>
          <w:rFonts w:ascii="Times New Roman" w:eastAsia="Times New Roman" w:hAnsi="Times New Roman" w:cs="Times New Roman"/>
          <w:color w:val="000000"/>
          <w:sz w:val="26"/>
          <w:szCs w:val="26"/>
          <w:lang w:val="uk-UA"/>
        </w:rPr>
        <w:t xml:space="preserve"> </w:t>
      </w:r>
    </w:p>
    <w:p w14:paraId="2636E653" w14:textId="77777777" w:rsidR="00636287" w:rsidRPr="00744092" w:rsidRDefault="0080499C" w:rsidP="004C47B4">
      <w:pPr>
        <w:widowControl w:val="0"/>
        <w:spacing w:before="13" w:line="256" w:lineRule="auto"/>
        <w:ind w:left="41" w:right="94"/>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3. Ця П</w:t>
      </w:r>
      <w:r w:rsidR="00D73809" w:rsidRPr="00744092">
        <w:rPr>
          <w:rFonts w:ascii="Times New Roman" w:eastAsia="Times New Roman" w:hAnsi="Times New Roman" w:cs="Times New Roman"/>
          <w:color w:val="000000"/>
          <w:sz w:val="26"/>
          <w:szCs w:val="26"/>
          <w:highlight w:val="white"/>
          <w:lang w:val="uk-UA"/>
        </w:rPr>
        <w:t>рограма передбачає застосування інтерактивних форм і</w:t>
      </w:r>
      <w:r w:rsidR="00D73809" w:rsidRPr="00744092">
        <w:rPr>
          <w:rFonts w:ascii="Times New Roman" w:eastAsia="Times New Roman" w:hAnsi="Times New Roman" w:cs="Times New Roman"/>
          <w:color w:val="000000"/>
          <w:sz w:val="26"/>
          <w:szCs w:val="26"/>
          <w:lang w:val="uk-UA"/>
        </w:rPr>
        <w:t xml:space="preserve"> </w:t>
      </w:r>
      <w:r w:rsidR="00D73809" w:rsidRPr="00744092">
        <w:rPr>
          <w:rFonts w:ascii="Times New Roman" w:eastAsia="Times New Roman" w:hAnsi="Times New Roman" w:cs="Times New Roman"/>
          <w:color w:val="000000"/>
          <w:sz w:val="26"/>
          <w:szCs w:val="26"/>
          <w:highlight w:val="white"/>
          <w:lang w:val="uk-UA"/>
        </w:rPr>
        <w:t>методів роботи з метою засвоєння інформації та відпрацювання необхідних</w:t>
      </w:r>
      <w:r w:rsidR="00D73809" w:rsidRPr="00744092">
        <w:rPr>
          <w:rFonts w:ascii="Times New Roman" w:eastAsia="Times New Roman" w:hAnsi="Times New Roman" w:cs="Times New Roman"/>
          <w:color w:val="000000"/>
          <w:sz w:val="26"/>
          <w:szCs w:val="26"/>
          <w:lang w:val="uk-UA"/>
        </w:rPr>
        <w:t xml:space="preserve"> </w:t>
      </w:r>
      <w:r w:rsidR="00D73809" w:rsidRPr="00744092">
        <w:rPr>
          <w:rFonts w:ascii="Times New Roman" w:eastAsia="Times New Roman" w:hAnsi="Times New Roman" w:cs="Times New Roman"/>
          <w:color w:val="000000"/>
          <w:sz w:val="26"/>
          <w:szCs w:val="26"/>
          <w:highlight w:val="white"/>
          <w:lang w:val="uk-UA"/>
        </w:rPr>
        <w:t>навичок, використання на практиці отриманих знань і вмінь.</w:t>
      </w:r>
      <w:r w:rsidR="00D73809" w:rsidRPr="00744092">
        <w:rPr>
          <w:rFonts w:ascii="Times New Roman" w:eastAsia="Times New Roman" w:hAnsi="Times New Roman" w:cs="Times New Roman"/>
          <w:color w:val="000000"/>
          <w:sz w:val="26"/>
          <w:szCs w:val="26"/>
          <w:lang w:val="uk-UA"/>
        </w:rPr>
        <w:t xml:space="preserve"> </w:t>
      </w:r>
    </w:p>
    <w:p w14:paraId="232ED55F" w14:textId="77777777" w:rsidR="00B535FF" w:rsidRPr="00744092" w:rsidRDefault="00D73809" w:rsidP="004C47B4">
      <w:pPr>
        <w:widowControl w:val="0"/>
        <w:spacing w:before="13" w:line="256" w:lineRule="auto"/>
        <w:ind w:left="41" w:right="94"/>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xml:space="preserve">4. Теми </w:t>
      </w:r>
      <w:r w:rsidR="0080499C" w:rsidRPr="00744092">
        <w:rPr>
          <w:rFonts w:ascii="Times New Roman" w:eastAsia="Times New Roman" w:hAnsi="Times New Roman" w:cs="Times New Roman"/>
          <w:color w:val="000000"/>
          <w:sz w:val="26"/>
          <w:szCs w:val="26"/>
          <w:highlight w:val="white"/>
          <w:lang w:val="uk-UA"/>
        </w:rPr>
        <w:t>П</w:t>
      </w:r>
      <w:r w:rsidRPr="00744092">
        <w:rPr>
          <w:rFonts w:ascii="Times New Roman" w:eastAsia="Times New Roman" w:hAnsi="Times New Roman" w:cs="Times New Roman"/>
          <w:color w:val="000000"/>
          <w:sz w:val="26"/>
          <w:szCs w:val="26"/>
          <w:highlight w:val="white"/>
          <w:lang w:val="uk-UA"/>
        </w:rPr>
        <w:t>рограми (як індивідуальних, так і групових занять)</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висвітлюють питання, спрямовані на розвиток особистості, мотивацію до</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активної участі в процесі планування подальшого життя, оволодіння</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 xml:space="preserve">навичками безконфліктного спілкування, </w:t>
      </w:r>
      <w:r w:rsidRPr="00744092">
        <w:rPr>
          <w:rFonts w:ascii="Times New Roman" w:eastAsia="Times New Roman" w:hAnsi="Times New Roman" w:cs="Times New Roman"/>
          <w:color w:val="000000"/>
          <w:sz w:val="26"/>
          <w:szCs w:val="26"/>
          <w:highlight w:val="white"/>
          <w:lang w:val="uk-UA"/>
        </w:rPr>
        <w:lastRenderedPageBreak/>
        <w:t>ефективної комунікації тощо.</w:t>
      </w:r>
      <w:r w:rsidRPr="00744092">
        <w:rPr>
          <w:rFonts w:ascii="Times New Roman" w:eastAsia="Times New Roman" w:hAnsi="Times New Roman" w:cs="Times New Roman"/>
          <w:color w:val="000000"/>
          <w:sz w:val="26"/>
          <w:szCs w:val="26"/>
          <w:lang w:val="uk-UA"/>
        </w:rPr>
        <w:t xml:space="preserve"> </w:t>
      </w:r>
    </w:p>
    <w:p w14:paraId="56BC6178" w14:textId="77777777" w:rsidR="00066693" w:rsidRPr="00744092" w:rsidRDefault="00066693" w:rsidP="00066693">
      <w:pPr>
        <w:widowControl w:val="0"/>
        <w:spacing w:before="13" w:line="256" w:lineRule="auto"/>
        <w:ind w:left="41" w:right="94"/>
        <w:jc w:val="center"/>
        <w:rPr>
          <w:rFonts w:ascii="Times New Roman" w:eastAsia="Times New Roman" w:hAnsi="Times New Roman" w:cs="Times New Roman"/>
          <w:b/>
          <w:color w:val="000000"/>
          <w:sz w:val="16"/>
          <w:szCs w:val="16"/>
          <w:highlight w:val="white"/>
          <w:lang w:val="uk-UA"/>
        </w:rPr>
      </w:pPr>
    </w:p>
    <w:p w14:paraId="13F42F22" w14:textId="77777777" w:rsidR="00B535FF" w:rsidRPr="00744092" w:rsidRDefault="00D73809" w:rsidP="00066693">
      <w:pPr>
        <w:widowControl w:val="0"/>
        <w:spacing w:before="13" w:line="256" w:lineRule="auto"/>
        <w:ind w:left="41" w:right="94"/>
        <w:jc w:val="center"/>
        <w:rPr>
          <w:rFonts w:ascii="Times New Roman" w:eastAsia="Times New Roman" w:hAnsi="Times New Roman" w:cs="Times New Roman"/>
          <w:b/>
          <w:color w:val="000000"/>
          <w:sz w:val="26"/>
          <w:szCs w:val="26"/>
          <w:lang w:val="uk-UA"/>
        </w:rPr>
      </w:pPr>
      <w:r w:rsidRPr="00744092">
        <w:rPr>
          <w:rFonts w:ascii="Times New Roman" w:eastAsia="Times New Roman" w:hAnsi="Times New Roman" w:cs="Times New Roman"/>
          <w:b/>
          <w:color w:val="000000"/>
          <w:sz w:val="26"/>
          <w:szCs w:val="26"/>
          <w:highlight w:val="white"/>
          <w:lang w:val="uk-UA"/>
        </w:rPr>
        <w:t xml:space="preserve">IV. Тематичний план </w:t>
      </w:r>
      <w:r w:rsidR="0080499C" w:rsidRPr="00744092">
        <w:rPr>
          <w:rFonts w:ascii="Times New Roman" w:eastAsia="Times New Roman" w:hAnsi="Times New Roman" w:cs="Times New Roman"/>
          <w:b/>
          <w:color w:val="000000"/>
          <w:sz w:val="26"/>
          <w:szCs w:val="26"/>
          <w:highlight w:val="white"/>
          <w:lang w:val="uk-UA"/>
        </w:rPr>
        <w:t>П</w:t>
      </w:r>
      <w:r w:rsidRPr="00744092">
        <w:rPr>
          <w:rFonts w:ascii="Times New Roman" w:eastAsia="Times New Roman" w:hAnsi="Times New Roman" w:cs="Times New Roman"/>
          <w:b/>
          <w:color w:val="000000"/>
          <w:sz w:val="26"/>
          <w:szCs w:val="26"/>
          <w:highlight w:val="white"/>
          <w:lang w:val="uk-UA"/>
        </w:rPr>
        <w:t>рограми</w:t>
      </w:r>
    </w:p>
    <w:p w14:paraId="19C0EC78" w14:textId="77777777" w:rsidR="004C47B4" w:rsidRPr="00744092" w:rsidRDefault="004C47B4">
      <w:pPr>
        <w:widowControl w:val="0"/>
        <w:spacing w:before="13" w:line="256" w:lineRule="auto"/>
        <w:ind w:left="41" w:right="94"/>
        <w:jc w:val="center"/>
        <w:rPr>
          <w:rFonts w:ascii="Times New Roman" w:eastAsia="Times New Roman" w:hAnsi="Times New Roman" w:cs="Times New Roman"/>
          <w:b/>
          <w:color w:val="000000"/>
          <w:sz w:val="16"/>
          <w:szCs w:val="16"/>
          <w:lang w:val="uk-UA"/>
        </w:rPr>
      </w:pPr>
    </w:p>
    <w:p w14:paraId="193C6527" w14:textId="77777777" w:rsidR="00B535FF" w:rsidRPr="00744092" w:rsidRDefault="00D73809" w:rsidP="004C47B4">
      <w:pPr>
        <w:widowControl w:val="0"/>
        <w:spacing w:before="7" w:line="256" w:lineRule="auto"/>
        <w:ind w:left="69" w:right="94"/>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xml:space="preserve">1. Розподіл часу за модулями і темами здійснюється відповідно </w:t>
      </w:r>
      <w:r w:rsidRPr="00744092">
        <w:rPr>
          <w:rFonts w:ascii="Times New Roman" w:eastAsia="Times New Roman" w:hAnsi="Times New Roman" w:cs="Times New Roman"/>
          <w:color w:val="000000"/>
          <w:sz w:val="26"/>
          <w:szCs w:val="26"/>
          <w:lang w:val="uk-UA"/>
        </w:rPr>
        <w:t xml:space="preserve">до додатку </w:t>
      </w:r>
      <w:r w:rsidR="0080499C" w:rsidRPr="00744092">
        <w:rPr>
          <w:rFonts w:ascii="Times New Roman" w:eastAsia="Times New Roman" w:hAnsi="Times New Roman" w:cs="Times New Roman"/>
          <w:color w:val="000000"/>
          <w:sz w:val="26"/>
          <w:szCs w:val="26"/>
          <w:lang w:val="uk-UA"/>
        </w:rPr>
        <w:t>1 цієї П</w:t>
      </w:r>
      <w:r w:rsidRPr="00744092">
        <w:rPr>
          <w:rFonts w:ascii="Times New Roman" w:eastAsia="Times New Roman" w:hAnsi="Times New Roman" w:cs="Times New Roman"/>
          <w:color w:val="000000"/>
          <w:sz w:val="26"/>
          <w:szCs w:val="26"/>
          <w:lang w:val="uk-UA"/>
        </w:rPr>
        <w:t xml:space="preserve">рограми. </w:t>
      </w:r>
    </w:p>
    <w:p w14:paraId="3D014D6E" w14:textId="77777777" w:rsidR="004C47B4" w:rsidRPr="00744092" w:rsidRDefault="00D73809" w:rsidP="004C47B4">
      <w:pPr>
        <w:widowControl w:val="0"/>
        <w:spacing w:before="13" w:line="256" w:lineRule="auto"/>
        <w:ind w:left="37" w:right="94" w:firstLine="8"/>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lang w:val="uk-UA"/>
        </w:rPr>
        <w:t xml:space="preserve">2. Схема роботи із кривдником відповідно до додатка 2 до  </w:t>
      </w:r>
      <w:r w:rsidR="0080499C" w:rsidRPr="00744092">
        <w:rPr>
          <w:rFonts w:ascii="Times New Roman" w:eastAsia="Times New Roman" w:hAnsi="Times New Roman" w:cs="Times New Roman"/>
          <w:color w:val="000000"/>
          <w:sz w:val="26"/>
          <w:szCs w:val="26"/>
          <w:lang w:val="uk-UA"/>
        </w:rPr>
        <w:t>П</w:t>
      </w:r>
      <w:r w:rsidRPr="00744092">
        <w:rPr>
          <w:rFonts w:ascii="Times New Roman" w:eastAsia="Times New Roman" w:hAnsi="Times New Roman" w:cs="Times New Roman"/>
          <w:color w:val="000000"/>
          <w:sz w:val="26"/>
          <w:szCs w:val="26"/>
          <w:lang w:val="uk-UA"/>
        </w:rPr>
        <w:t>р</w:t>
      </w:r>
      <w:r w:rsidRPr="00744092">
        <w:rPr>
          <w:rFonts w:ascii="Times New Roman" w:eastAsia="Times New Roman" w:hAnsi="Times New Roman" w:cs="Times New Roman"/>
          <w:color w:val="000000"/>
          <w:sz w:val="26"/>
          <w:szCs w:val="26"/>
          <w:highlight w:val="white"/>
          <w:lang w:val="uk-UA"/>
        </w:rPr>
        <w:t>ограми визначається за результатами діагностики з урахуванням</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індивідуальних потреб, у тому числі віку, стану здоров’я, статі кривдника.</w:t>
      </w:r>
      <w:r w:rsidRPr="00744092">
        <w:rPr>
          <w:rFonts w:ascii="Times New Roman" w:eastAsia="Times New Roman" w:hAnsi="Times New Roman" w:cs="Times New Roman"/>
          <w:color w:val="000000"/>
          <w:sz w:val="26"/>
          <w:szCs w:val="26"/>
          <w:lang w:val="uk-UA"/>
        </w:rPr>
        <w:t xml:space="preserve"> </w:t>
      </w:r>
    </w:p>
    <w:p w14:paraId="76043AA4" w14:textId="77777777" w:rsidR="00B535FF" w:rsidRPr="00744092" w:rsidRDefault="00D73809" w:rsidP="004C47B4">
      <w:pPr>
        <w:widowControl w:val="0"/>
        <w:spacing w:before="13" w:line="256" w:lineRule="auto"/>
        <w:ind w:left="37" w:right="94" w:firstLine="8"/>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3. Після завершення занять діагностичного та мотиваційного блоків</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розпочинається індивідуальна та/або групова робота.</w:t>
      </w:r>
      <w:r w:rsidRPr="00744092">
        <w:rPr>
          <w:rFonts w:ascii="Times New Roman" w:eastAsia="Times New Roman" w:hAnsi="Times New Roman" w:cs="Times New Roman"/>
          <w:color w:val="000000"/>
          <w:sz w:val="26"/>
          <w:szCs w:val="26"/>
          <w:lang w:val="uk-UA"/>
        </w:rPr>
        <w:t xml:space="preserve"> </w:t>
      </w:r>
    </w:p>
    <w:p w14:paraId="1B4AA2F0" w14:textId="77777777" w:rsidR="00B535FF" w:rsidRPr="00744092" w:rsidRDefault="00D73809" w:rsidP="00CC2002">
      <w:pPr>
        <w:widowControl w:val="0"/>
        <w:spacing w:before="13" w:line="256" w:lineRule="auto"/>
        <w:ind w:left="41" w:right="141"/>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4. Після проходження особою діагностики та мотиваційного консультування</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з метою визначення рівня вмотивованості до участі у групі може</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застосовуватись індивідуальна корекційна робота або групові заняття. У</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деяких випадках ці дві форми роботи можуть впроваджуватись одночасно:</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особа може відвідувати групові заняття та за її бажанням індивідуально</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працювати з фахівцем. З метою підвищення готовності особи та її</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вмотивованості щодо участі у групі групова робота може застосовуватись</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після проходження особою індивідуальних занять. Після кожного заняття</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необхідно передбачити домашнє завдання для закріплення отриманих знань і</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навичок, забезпечення постійного відстеження змін у поведінці.</w:t>
      </w:r>
    </w:p>
    <w:p w14:paraId="19598052" w14:textId="77777777" w:rsidR="00B535FF" w:rsidRPr="00744092" w:rsidRDefault="00D73809" w:rsidP="004C47B4">
      <w:pPr>
        <w:widowControl w:val="0"/>
        <w:spacing w:line="256" w:lineRule="auto"/>
        <w:ind w:left="44" w:right="95" w:firstLine="2"/>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xml:space="preserve">5. Під час прийняття рішення щодо форми участі особи у </w:t>
      </w:r>
      <w:r w:rsidR="00693B6C" w:rsidRPr="00744092">
        <w:rPr>
          <w:rFonts w:ascii="Times New Roman" w:eastAsia="Times New Roman" w:hAnsi="Times New Roman" w:cs="Times New Roman"/>
          <w:color w:val="000000"/>
          <w:sz w:val="26"/>
          <w:szCs w:val="26"/>
          <w:highlight w:val="white"/>
          <w:lang w:val="uk-UA"/>
        </w:rPr>
        <w:t>П</w:t>
      </w:r>
      <w:r w:rsidRPr="00744092">
        <w:rPr>
          <w:rFonts w:ascii="Times New Roman" w:eastAsia="Times New Roman" w:hAnsi="Times New Roman" w:cs="Times New Roman"/>
          <w:color w:val="000000"/>
          <w:sz w:val="26"/>
          <w:szCs w:val="26"/>
          <w:highlight w:val="white"/>
          <w:lang w:val="uk-UA"/>
        </w:rPr>
        <w:t>рограмі</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враховуються її готовність до участі в роботі групи й ті завдання, які</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ставляться у роботі з нею.</w:t>
      </w:r>
      <w:r w:rsidRPr="00744092">
        <w:rPr>
          <w:rFonts w:ascii="Times New Roman" w:eastAsia="Times New Roman" w:hAnsi="Times New Roman" w:cs="Times New Roman"/>
          <w:color w:val="000000"/>
          <w:sz w:val="26"/>
          <w:szCs w:val="26"/>
          <w:lang w:val="uk-UA"/>
        </w:rPr>
        <w:t xml:space="preserve"> </w:t>
      </w:r>
    </w:p>
    <w:p w14:paraId="199C86EF" w14:textId="77777777" w:rsidR="004C47B4" w:rsidRPr="00744092" w:rsidRDefault="00D73809" w:rsidP="004C47B4">
      <w:pPr>
        <w:widowControl w:val="0"/>
        <w:spacing w:before="13" w:line="256" w:lineRule="auto"/>
        <w:ind w:left="41" w:right="95" w:firstLine="8"/>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 xml:space="preserve">6. Успіх реалізації </w:t>
      </w:r>
      <w:r w:rsidR="00693B6C" w:rsidRPr="00744092">
        <w:rPr>
          <w:rFonts w:ascii="Times New Roman" w:eastAsia="Times New Roman" w:hAnsi="Times New Roman" w:cs="Times New Roman"/>
          <w:color w:val="000000"/>
          <w:sz w:val="26"/>
          <w:szCs w:val="26"/>
          <w:highlight w:val="white"/>
          <w:lang w:val="uk-UA"/>
        </w:rPr>
        <w:t>П</w:t>
      </w:r>
      <w:r w:rsidRPr="00744092">
        <w:rPr>
          <w:rFonts w:ascii="Times New Roman" w:eastAsia="Times New Roman" w:hAnsi="Times New Roman" w:cs="Times New Roman"/>
          <w:color w:val="000000"/>
          <w:sz w:val="26"/>
          <w:szCs w:val="26"/>
          <w:highlight w:val="white"/>
          <w:lang w:val="uk-UA"/>
        </w:rPr>
        <w:t>рограми залежить від компетентності фахівців, які</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працюють з особою, рівня їхньої підготовки, врахування ними потреб особи,</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застосування в роботі інтерактивних методів і творчих підходів.</w:t>
      </w:r>
      <w:r w:rsidRPr="00744092">
        <w:rPr>
          <w:rFonts w:ascii="Times New Roman" w:eastAsia="Times New Roman" w:hAnsi="Times New Roman" w:cs="Times New Roman"/>
          <w:color w:val="000000"/>
          <w:sz w:val="26"/>
          <w:szCs w:val="26"/>
          <w:lang w:val="uk-UA"/>
        </w:rPr>
        <w:t xml:space="preserve"> </w:t>
      </w:r>
    </w:p>
    <w:p w14:paraId="24F13AB2" w14:textId="77777777" w:rsidR="00B535FF" w:rsidRPr="00744092" w:rsidRDefault="00D73809" w:rsidP="004C47B4">
      <w:pPr>
        <w:widowControl w:val="0"/>
        <w:spacing w:before="13" w:line="256" w:lineRule="auto"/>
        <w:ind w:left="41" w:right="95" w:firstLine="8"/>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7. Знання та навички, яких має набути особа за результатами проходження</w:t>
      </w:r>
      <w:r w:rsidRPr="00744092">
        <w:rPr>
          <w:rFonts w:ascii="Times New Roman" w:eastAsia="Times New Roman" w:hAnsi="Times New Roman" w:cs="Times New Roman"/>
          <w:color w:val="000000"/>
          <w:sz w:val="26"/>
          <w:szCs w:val="26"/>
          <w:lang w:val="uk-UA"/>
        </w:rPr>
        <w:t xml:space="preserve"> </w:t>
      </w:r>
      <w:r w:rsidR="00693B6C" w:rsidRPr="00744092">
        <w:rPr>
          <w:rFonts w:ascii="Times New Roman" w:eastAsia="Times New Roman" w:hAnsi="Times New Roman" w:cs="Times New Roman"/>
          <w:color w:val="000000"/>
          <w:sz w:val="26"/>
          <w:szCs w:val="26"/>
          <w:highlight w:val="white"/>
          <w:lang w:val="uk-UA"/>
        </w:rPr>
        <w:t>цієї П</w:t>
      </w:r>
      <w:r w:rsidRPr="00744092">
        <w:rPr>
          <w:rFonts w:ascii="Times New Roman" w:eastAsia="Times New Roman" w:hAnsi="Times New Roman" w:cs="Times New Roman"/>
          <w:color w:val="000000"/>
          <w:sz w:val="26"/>
          <w:szCs w:val="26"/>
          <w:highlight w:val="white"/>
          <w:lang w:val="uk-UA"/>
        </w:rPr>
        <w:t>рограми:</w:t>
      </w:r>
      <w:r w:rsidRPr="00744092">
        <w:rPr>
          <w:rFonts w:ascii="Times New Roman" w:eastAsia="Times New Roman" w:hAnsi="Times New Roman" w:cs="Times New Roman"/>
          <w:color w:val="000000"/>
          <w:sz w:val="26"/>
          <w:szCs w:val="26"/>
          <w:lang w:val="uk-UA"/>
        </w:rPr>
        <w:t xml:space="preserve"> </w:t>
      </w:r>
    </w:p>
    <w:p w14:paraId="55657729" w14:textId="77777777" w:rsidR="004C47B4" w:rsidRPr="00744092" w:rsidRDefault="00D73809" w:rsidP="004C47B4">
      <w:pPr>
        <w:widowControl w:val="0"/>
        <w:spacing w:before="13" w:line="240" w:lineRule="auto"/>
        <w:ind w:left="69"/>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1) знання:</w:t>
      </w:r>
      <w:r w:rsidRPr="00744092">
        <w:rPr>
          <w:rFonts w:ascii="Times New Roman" w:eastAsia="Times New Roman" w:hAnsi="Times New Roman" w:cs="Times New Roman"/>
          <w:color w:val="000000"/>
          <w:sz w:val="26"/>
          <w:szCs w:val="26"/>
          <w:lang w:val="uk-UA"/>
        </w:rPr>
        <w:t xml:space="preserve"> </w:t>
      </w:r>
      <w:r w:rsidR="002867C6"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понять «домашнє насильство» та «насильство за ознакою статі»;</w:t>
      </w:r>
      <w:r w:rsidRPr="00744092">
        <w:rPr>
          <w:rFonts w:ascii="Times New Roman" w:eastAsia="Times New Roman" w:hAnsi="Times New Roman" w:cs="Times New Roman"/>
          <w:color w:val="000000"/>
          <w:sz w:val="26"/>
          <w:szCs w:val="26"/>
          <w:lang w:val="uk-UA"/>
        </w:rPr>
        <w:t xml:space="preserve"> </w:t>
      </w:r>
    </w:p>
    <w:p w14:paraId="30993816" w14:textId="77777777" w:rsidR="004C47B4" w:rsidRPr="00744092" w:rsidRDefault="00D73809" w:rsidP="004C47B4">
      <w:pPr>
        <w:widowControl w:val="0"/>
        <w:spacing w:before="13" w:line="240" w:lineRule="auto"/>
        <w:ind w:left="69"/>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можливих наслідків домашнього насильства та насильства за ознакою статі;</w:t>
      </w:r>
      <w:r w:rsidRPr="00744092">
        <w:rPr>
          <w:rFonts w:ascii="Times New Roman" w:eastAsia="Times New Roman" w:hAnsi="Times New Roman" w:cs="Times New Roman"/>
          <w:color w:val="000000"/>
          <w:sz w:val="26"/>
          <w:szCs w:val="26"/>
          <w:lang w:val="uk-UA"/>
        </w:rPr>
        <w:t xml:space="preserve"> </w:t>
      </w:r>
    </w:p>
    <w:p w14:paraId="010975D1" w14:textId="77777777" w:rsidR="00B535FF" w:rsidRPr="00744092" w:rsidRDefault="00D73809" w:rsidP="004C47B4">
      <w:pPr>
        <w:widowControl w:val="0"/>
        <w:spacing w:before="13" w:line="240" w:lineRule="auto"/>
        <w:ind w:left="69"/>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відповідальності за вчинення домашнього насильства та насильства за</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ознакою статі;</w:t>
      </w:r>
      <w:r w:rsidRPr="00744092">
        <w:rPr>
          <w:rFonts w:ascii="Times New Roman" w:eastAsia="Times New Roman" w:hAnsi="Times New Roman" w:cs="Times New Roman"/>
          <w:color w:val="000000"/>
          <w:sz w:val="26"/>
          <w:szCs w:val="26"/>
          <w:lang w:val="uk-UA"/>
        </w:rPr>
        <w:t xml:space="preserve"> </w:t>
      </w:r>
    </w:p>
    <w:p w14:paraId="62F993E3" w14:textId="77777777" w:rsidR="00B535FF" w:rsidRPr="00744092" w:rsidRDefault="00D73809" w:rsidP="004C47B4">
      <w:pPr>
        <w:widowControl w:val="0"/>
        <w:spacing w:before="13" w:line="256" w:lineRule="auto"/>
        <w:ind w:left="47" w:right="97" w:hanging="3"/>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проявів поведінки, які належать до домашнього насильства та насильства за</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ознакою статі, агресії, жорстокого поводження;</w:t>
      </w:r>
      <w:r w:rsidRPr="00744092">
        <w:rPr>
          <w:rFonts w:ascii="Times New Roman" w:eastAsia="Times New Roman" w:hAnsi="Times New Roman" w:cs="Times New Roman"/>
          <w:color w:val="000000"/>
          <w:sz w:val="26"/>
          <w:szCs w:val="26"/>
          <w:lang w:val="uk-UA"/>
        </w:rPr>
        <w:t xml:space="preserve"> </w:t>
      </w:r>
    </w:p>
    <w:p w14:paraId="1BAB57D1" w14:textId="77777777" w:rsidR="00B535FF" w:rsidRPr="00744092" w:rsidRDefault="00D73809" w:rsidP="004C47B4">
      <w:pPr>
        <w:widowControl w:val="0"/>
        <w:spacing w:before="13" w:line="240" w:lineRule="auto"/>
        <w:ind w:left="50"/>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факторів впливу на розвиток агресивної поведінки;</w:t>
      </w:r>
      <w:r w:rsidRPr="00744092">
        <w:rPr>
          <w:rFonts w:ascii="Times New Roman" w:eastAsia="Times New Roman" w:hAnsi="Times New Roman" w:cs="Times New Roman"/>
          <w:color w:val="000000"/>
          <w:sz w:val="26"/>
          <w:szCs w:val="26"/>
          <w:lang w:val="uk-UA"/>
        </w:rPr>
        <w:t xml:space="preserve"> </w:t>
      </w:r>
    </w:p>
    <w:p w14:paraId="17549E88" w14:textId="77777777" w:rsidR="00B535FF" w:rsidRPr="00744092" w:rsidRDefault="00D73809" w:rsidP="004C47B4">
      <w:pPr>
        <w:widowControl w:val="0"/>
        <w:spacing w:before="32" w:line="256" w:lineRule="auto"/>
        <w:ind w:left="44" w:right="95"/>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причин виникнення конфліктів, методів аналізу конфліктних ситуацій,</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шляхів їх розв’язання та визначення власної ролі у їх вирішенні;</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форм запобігання конфліктним ситуаціям;</w:t>
      </w:r>
      <w:r w:rsidRPr="00744092">
        <w:rPr>
          <w:rFonts w:ascii="Times New Roman" w:eastAsia="Times New Roman" w:hAnsi="Times New Roman" w:cs="Times New Roman"/>
          <w:color w:val="000000"/>
          <w:sz w:val="26"/>
          <w:szCs w:val="26"/>
          <w:lang w:val="uk-UA"/>
        </w:rPr>
        <w:t xml:space="preserve"> </w:t>
      </w:r>
    </w:p>
    <w:p w14:paraId="24528453" w14:textId="77777777" w:rsidR="00B535FF" w:rsidRPr="00744092" w:rsidRDefault="00D73809" w:rsidP="004C47B4">
      <w:pPr>
        <w:widowControl w:val="0"/>
        <w:spacing w:before="13" w:line="256" w:lineRule="auto"/>
        <w:ind w:left="47" w:right="94" w:hanging="3"/>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впливу гендерних стереотипів щодо соціальних ролей жінки і чоловіка на</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стосунки в родині;</w:t>
      </w:r>
      <w:r w:rsidRPr="00744092">
        <w:rPr>
          <w:rFonts w:ascii="Times New Roman" w:eastAsia="Times New Roman" w:hAnsi="Times New Roman" w:cs="Times New Roman"/>
          <w:color w:val="000000"/>
          <w:sz w:val="26"/>
          <w:szCs w:val="26"/>
          <w:lang w:val="uk-UA"/>
        </w:rPr>
        <w:t xml:space="preserve"> </w:t>
      </w:r>
    </w:p>
    <w:p w14:paraId="0CAB317B" w14:textId="77777777" w:rsidR="004C47B4" w:rsidRPr="00744092" w:rsidRDefault="00D73809" w:rsidP="004C47B4">
      <w:pPr>
        <w:widowControl w:val="0"/>
        <w:spacing w:before="12" w:line="240" w:lineRule="auto"/>
        <w:ind w:left="46"/>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2) навички:</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визначати незадоволені власні потреби, які викликають агресію та прояви</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гніву, та шляхи задоволення потреб ненасильницькими засобами;</w:t>
      </w:r>
    </w:p>
    <w:p w14:paraId="1E96008C" w14:textId="77777777" w:rsidR="00B535FF" w:rsidRPr="00744092" w:rsidRDefault="00D73809" w:rsidP="004C47B4">
      <w:pPr>
        <w:widowControl w:val="0"/>
        <w:spacing w:before="12" w:line="240" w:lineRule="auto"/>
        <w:ind w:left="46"/>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розпізнавати спускові механізми вияву агресії та усвідомлювати власні</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почуття й почуття інших людей у ситуації конфлікту;</w:t>
      </w:r>
      <w:r w:rsidRPr="00744092">
        <w:rPr>
          <w:rFonts w:ascii="Times New Roman" w:eastAsia="Times New Roman" w:hAnsi="Times New Roman" w:cs="Times New Roman"/>
          <w:color w:val="000000"/>
          <w:sz w:val="26"/>
          <w:szCs w:val="26"/>
          <w:lang w:val="uk-UA"/>
        </w:rPr>
        <w:t xml:space="preserve"> </w:t>
      </w:r>
    </w:p>
    <w:p w14:paraId="7B9FAB8F" w14:textId="77777777" w:rsidR="00B535FF" w:rsidRPr="00744092" w:rsidRDefault="00D73809" w:rsidP="004C47B4">
      <w:pPr>
        <w:widowControl w:val="0"/>
        <w:spacing w:before="13" w:line="240" w:lineRule="auto"/>
        <w:ind w:left="44"/>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контролювати прояви гніву та агресії щодо інших людей;</w:t>
      </w:r>
      <w:r w:rsidRPr="00744092">
        <w:rPr>
          <w:rFonts w:ascii="Times New Roman" w:eastAsia="Times New Roman" w:hAnsi="Times New Roman" w:cs="Times New Roman"/>
          <w:color w:val="000000"/>
          <w:sz w:val="26"/>
          <w:szCs w:val="26"/>
          <w:lang w:val="uk-UA"/>
        </w:rPr>
        <w:t xml:space="preserve"> </w:t>
      </w:r>
    </w:p>
    <w:p w14:paraId="37858FB3" w14:textId="77777777" w:rsidR="00B535FF" w:rsidRPr="00744092" w:rsidRDefault="00D73809" w:rsidP="004C47B4">
      <w:pPr>
        <w:widowControl w:val="0"/>
        <w:spacing w:before="32" w:line="256" w:lineRule="auto"/>
        <w:ind w:left="44" w:right="96" w:firstLine="3"/>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аналізувати власні дії в ситуації домашнього насильства, насильства за</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ознакою статі та визначати свої власні можливості на шляху до життя без</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насильства;</w:t>
      </w:r>
      <w:r w:rsidRPr="00744092">
        <w:rPr>
          <w:rFonts w:ascii="Times New Roman" w:eastAsia="Times New Roman" w:hAnsi="Times New Roman" w:cs="Times New Roman"/>
          <w:color w:val="000000"/>
          <w:sz w:val="26"/>
          <w:szCs w:val="26"/>
          <w:lang w:val="uk-UA"/>
        </w:rPr>
        <w:t xml:space="preserve"> </w:t>
      </w:r>
    </w:p>
    <w:p w14:paraId="19E69E85" w14:textId="77777777" w:rsidR="00B535FF" w:rsidRPr="00744092" w:rsidRDefault="00D73809" w:rsidP="004C47B4">
      <w:pPr>
        <w:widowControl w:val="0"/>
        <w:spacing w:before="12" w:line="256" w:lineRule="auto"/>
        <w:ind w:left="44" w:right="95" w:hanging="6"/>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розуміти свої власні кордони та кордони інших людей (фізичні та</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 xml:space="preserve">психологічні межі, </w:t>
      </w:r>
      <w:r w:rsidRPr="00744092">
        <w:rPr>
          <w:rFonts w:ascii="Times New Roman" w:eastAsia="Times New Roman" w:hAnsi="Times New Roman" w:cs="Times New Roman"/>
          <w:color w:val="000000"/>
          <w:sz w:val="26"/>
          <w:szCs w:val="26"/>
          <w:highlight w:val="white"/>
          <w:lang w:val="uk-UA"/>
        </w:rPr>
        <w:lastRenderedPageBreak/>
        <w:t>які визначають діапазон і силу власних дій, а також</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сприйнятливість до дій навколишнього середовища);</w:t>
      </w:r>
      <w:r w:rsidRPr="00744092">
        <w:rPr>
          <w:rFonts w:ascii="Times New Roman" w:eastAsia="Times New Roman" w:hAnsi="Times New Roman" w:cs="Times New Roman"/>
          <w:color w:val="000000"/>
          <w:sz w:val="26"/>
          <w:szCs w:val="26"/>
          <w:lang w:val="uk-UA"/>
        </w:rPr>
        <w:t xml:space="preserve"> </w:t>
      </w:r>
    </w:p>
    <w:p w14:paraId="3F5C1BA6" w14:textId="77777777" w:rsidR="00B535FF" w:rsidRPr="00744092" w:rsidRDefault="00D73809" w:rsidP="004C47B4">
      <w:pPr>
        <w:widowControl w:val="0"/>
        <w:spacing w:before="13" w:line="256" w:lineRule="auto"/>
        <w:ind w:left="44" w:right="97" w:firstLine="4"/>
        <w:jc w:val="both"/>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highlight w:val="white"/>
          <w:lang w:val="uk-UA"/>
        </w:rPr>
        <w:t>будувати безконфліктне спілкування, ефективну комунікацію із членами</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сім’ї та оточенням на основі взаєморозуміння і взаємоповаги;</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визначати перспективні цілі та формувати життєві плани, реалізовувати</w:t>
      </w:r>
      <w:r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highlight w:val="white"/>
          <w:lang w:val="uk-UA"/>
        </w:rPr>
        <w:t>власні плани соціально прийнятним шляхом.</w:t>
      </w:r>
      <w:r w:rsidRPr="00744092">
        <w:rPr>
          <w:rFonts w:ascii="Times New Roman" w:eastAsia="Times New Roman" w:hAnsi="Times New Roman" w:cs="Times New Roman"/>
          <w:color w:val="000000"/>
          <w:sz w:val="26"/>
          <w:szCs w:val="26"/>
          <w:lang w:val="uk-UA"/>
        </w:rPr>
        <w:t xml:space="preserve"> </w:t>
      </w:r>
    </w:p>
    <w:p w14:paraId="4B9D8625" w14:textId="77777777" w:rsidR="00EA7373" w:rsidRPr="00744092" w:rsidRDefault="00EA7373" w:rsidP="00EA7373">
      <w:pPr>
        <w:widowControl w:val="0"/>
        <w:spacing w:before="553" w:line="240" w:lineRule="auto"/>
        <w:jc w:val="both"/>
        <w:rPr>
          <w:rFonts w:ascii="Times New Roman" w:eastAsia="Times New Roman" w:hAnsi="Times New Roman" w:cs="Times New Roman"/>
          <w:color w:val="000000"/>
          <w:sz w:val="26"/>
          <w:szCs w:val="26"/>
          <w:lang w:val="uk-UA"/>
        </w:rPr>
      </w:pPr>
      <w:r w:rsidRPr="00744092">
        <w:rPr>
          <w:rFonts w:ascii="Times New Roman" w:hAnsi="Times New Roman" w:cs="Times New Roman"/>
          <w:sz w:val="26"/>
          <w:szCs w:val="26"/>
          <w:lang w:val="uk-UA"/>
        </w:rPr>
        <w:t xml:space="preserve">Секретар ради                                                                           </w:t>
      </w:r>
      <w:r w:rsidR="00744092">
        <w:rPr>
          <w:rFonts w:ascii="Times New Roman" w:hAnsi="Times New Roman" w:cs="Times New Roman"/>
          <w:sz w:val="26"/>
          <w:szCs w:val="26"/>
          <w:lang w:val="uk-UA"/>
        </w:rPr>
        <w:t xml:space="preserve">          </w:t>
      </w:r>
      <w:r w:rsidRPr="00744092">
        <w:rPr>
          <w:rFonts w:ascii="Times New Roman" w:hAnsi="Times New Roman" w:cs="Times New Roman"/>
          <w:sz w:val="26"/>
          <w:szCs w:val="26"/>
          <w:lang w:val="uk-UA"/>
        </w:rPr>
        <w:t xml:space="preserve">        Жанна ШКУТ</w:t>
      </w:r>
    </w:p>
    <w:p w14:paraId="75302749" w14:textId="77777777" w:rsidR="00263DA0" w:rsidRDefault="00263DA0" w:rsidP="00934DBB">
      <w:pPr>
        <w:widowControl w:val="0"/>
        <w:spacing w:line="240" w:lineRule="auto"/>
        <w:rPr>
          <w:rFonts w:ascii="Times New Roman" w:eastAsia="Times New Roman" w:hAnsi="Times New Roman" w:cs="Times New Roman"/>
          <w:color w:val="000000"/>
          <w:sz w:val="24"/>
          <w:szCs w:val="24"/>
          <w:lang w:val="uk-UA"/>
        </w:rPr>
      </w:pPr>
    </w:p>
    <w:p w14:paraId="5360004C" w14:textId="77777777" w:rsidR="00263DA0" w:rsidRDefault="00263DA0" w:rsidP="00934DBB">
      <w:pPr>
        <w:widowControl w:val="0"/>
        <w:spacing w:line="240" w:lineRule="auto"/>
        <w:rPr>
          <w:rFonts w:ascii="Times New Roman" w:eastAsia="Times New Roman" w:hAnsi="Times New Roman" w:cs="Times New Roman"/>
          <w:color w:val="000000"/>
          <w:sz w:val="24"/>
          <w:szCs w:val="24"/>
          <w:lang w:val="uk-UA"/>
        </w:rPr>
      </w:pPr>
    </w:p>
    <w:p w14:paraId="24F8494A" w14:textId="77777777" w:rsidR="00263DA0" w:rsidRDefault="00263DA0" w:rsidP="00934DBB">
      <w:pPr>
        <w:widowControl w:val="0"/>
        <w:spacing w:line="240" w:lineRule="auto"/>
        <w:rPr>
          <w:rFonts w:ascii="Times New Roman" w:eastAsia="Times New Roman" w:hAnsi="Times New Roman" w:cs="Times New Roman"/>
          <w:color w:val="000000"/>
          <w:sz w:val="24"/>
          <w:szCs w:val="24"/>
          <w:lang w:val="uk-UA"/>
        </w:rPr>
      </w:pPr>
    </w:p>
    <w:p w14:paraId="64206204" w14:textId="77777777" w:rsidR="00263DA0" w:rsidRDefault="00263DA0" w:rsidP="00934DBB">
      <w:pPr>
        <w:widowControl w:val="0"/>
        <w:spacing w:line="240" w:lineRule="auto"/>
        <w:rPr>
          <w:rFonts w:ascii="Times New Roman" w:eastAsia="Times New Roman" w:hAnsi="Times New Roman" w:cs="Times New Roman"/>
          <w:color w:val="000000"/>
          <w:sz w:val="24"/>
          <w:szCs w:val="24"/>
          <w:lang w:val="uk-UA"/>
        </w:rPr>
      </w:pPr>
    </w:p>
    <w:p w14:paraId="495D0DE4" w14:textId="77777777" w:rsidR="00263DA0" w:rsidRDefault="00263DA0" w:rsidP="00934DBB">
      <w:pPr>
        <w:widowControl w:val="0"/>
        <w:spacing w:line="240" w:lineRule="auto"/>
        <w:rPr>
          <w:rFonts w:ascii="Times New Roman" w:eastAsia="Times New Roman" w:hAnsi="Times New Roman" w:cs="Times New Roman"/>
          <w:color w:val="000000"/>
          <w:sz w:val="24"/>
          <w:szCs w:val="24"/>
          <w:lang w:val="uk-UA"/>
        </w:rPr>
      </w:pPr>
    </w:p>
    <w:p w14:paraId="11EAC6E3" w14:textId="77777777" w:rsidR="00263DA0" w:rsidRDefault="00263DA0" w:rsidP="00934DBB">
      <w:pPr>
        <w:widowControl w:val="0"/>
        <w:spacing w:line="240" w:lineRule="auto"/>
        <w:rPr>
          <w:rFonts w:ascii="Times New Roman" w:eastAsia="Times New Roman" w:hAnsi="Times New Roman" w:cs="Times New Roman"/>
          <w:color w:val="000000"/>
          <w:sz w:val="24"/>
          <w:szCs w:val="24"/>
          <w:lang w:val="uk-UA"/>
        </w:rPr>
      </w:pPr>
    </w:p>
    <w:p w14:paraId="76DCAAE2" w14:textId="77777777" w:rsidR="00263DA0" w:rsidRDefault="00263DA0" w:rsidP="00934DBB">
      <w:pPr>
        <w:widowControl w:val="0"/>
        <w:spacing w:line="240" w:lineRule="auto"/>
        <w:rPr>
          <w:rFonts w:ascii="Times New Roman" w:eastAsia="Times New Roman" w:hAnsi="Times New Roman" w:cs="Times New Roman"/>
          <w:color w:val="000000"/>
          <w:sz w:val="24"/>
          <w:szCs w:val="24"/>
          <w:lang w:val="uk-UA"/>
        </w:rPr>
      </w:pPr>
    </w:p>
    <w:p w14:paraId="0A9497B1" w14:textId="77777777" w:rsidR="00263DA0" w:rsidRDefault="00263DA0" w:rsidP="00934DBB">
      <w:pPr>
        <w:widowControl w:val="0"/>
        <w:spacing w:line="240" w:lineRule="auto"/>
        <w:rPr>
          <w:rFonts w:ascii="Times New Roman" w:eastAsia="Times New Roman" w:hAnsi="Times New Roman" w:cs="Times New Roman"/>
          <w:color w:val="000000"/>
          <w:sz w:val="24"/>
          <w:szCs w:val="24"/>
          <w:lang w:val="uk-UA"/>
        </w:rPr>
      </w:pPr>
    </w:p>
    <w:p w14:paraId="018C10E2" w14:textId="77777777" w:rsidR="00263DA0" w:rsidRDefault="00263DA0" w:rsidP="00934DBB">
      <w:pPr>
        <w:widowControl w:val="0"/>
        <w:spacing w:line="240" w:lineRule="auto"/>
        <w:rPr>
          <w:rFonts w:ascii="Times New Roman" w:eastAsia="Times New Roman" w:hAnsi="Times New Roman" w:cs="Times New Roman"/>
          <w:color w:val="000000"/>
          <w:sz w:val="24"/>
          <w:szCs w:val="24"/>
          <w:lang w:val="uk-UA"/>
        </w:rPr>
      </w:pPr>
    </w:p>
    <w:p w14:paraId="75706EB0" w14:textId="77777777" w:rsidR="00263DA0" w:rsidRDefault="00263DA0" w:rsidP="00934DBB">
      <w:pPr>
        <w:widowControl w:val="0"/>
        <w:spacing w:line="240" w:lineRule="auto"/>
        <w:rPr>
          <w:rFonts w:ascii="Times New Roman" w:eastAsia="Times New Roman" w:hAnsi="Times New Roman" w:cs="Times New Roman"/>
          <w:color w:val="000000"/>
          <w:sz w:val="24"/>
          <w:szCs w:val="24"/>
          <w:lang w:val="uk-UA"/>
        </w:rPr>
      </w:pPr>
    </w:p>
    <w:p w14:paraId="755345CE" w14:textId="77777777" w:rsidR="00263DA0" w:rsidRDefault="00263DA0" w:rsidP="00934DBB">
      <w:pPr>
        <w:widowControl w:val="0"/>
        <w:spacing w:line="240" w:lineRule="auto"/>
        <w:rPr>
          <w:rFonts w:ascii="Times New Roman" w:eastAsia="Times New Roman" w:hAnsi="Times New Roman" w:cs="Times New Roman"/>
          <w:color w:val="000000"/>
          <w:sz w:val="24"/>
          <w:szCs w:val="24"/>
          <w:lang w:val="uk-UA"/>
        </w:rPr>
      </w:pPr>
    </w:p>
    <w:p w14:paraId="16A9DC8F" w14:textId="77777777" w:rsidR="00263DA0" w:rsidRDefault="00263DA0" w:rsidP="00934DBB">
      <w:pPr>
        <w:widowControl w:val="0"/>
        <w:spacing w:line="240" w:lineRule="auto"/>
        <w:rPr>
          <w:rFonts w:ascii="Times New Roman" w:eastAsia="Times New Roman" w:hAnsi="Times New Roman" w:cs="Times New Roman"/>
          <w:color w:val="000000"/>
          <w:sz w:val="24"/>
          <w:szCs w:val="24"/>
          <w:lang w:val="uk-UA"/>
        </w:rPr>
      </w:pPr>
    </w:p>
    <w:p w14:paraId="0D7F2302" w14:textId="77777777" w:rsidR="00263DA0" w:rsidRDefault="00263DA0" w:rsidP="00934DBB">
      <w:pPr>
        <w:widowControl w:val="0"/>
        <w:spacing w:line="240" w:lineRule="auto"/>
        <w:rPr>
          <w:rFonts w:ascii="Times New Roman" w:eastAsia="Times New Roman" w:hAnsi="Times New Roman" w:cs="Times New Roman"/>
          <w:color w:val="000000"/>
          <w:sz w:val="24"/>
          <w:szCs w:val="24"/>
          <w:lang w:val="uk-UA"/>
        </w:rPr>
      </w:pPr>
    </w:p>
    <w:p w14:paraId="616EBB06" w14:textId="77777777" w:rsidR="00263DA0" w:rsidRDefault="00263DA0" w:rsidP="00934DBB">
      <w:pPr>
        <w:widowControl w:val="0"/>
        <w:spacing w:line="240" w:lineRule="auto"/>
        <w:rPr>
          <w:rFonts w:ascii="Times New Roman" w:eastAsia="Times New Roman" w:hAnsi="Times New Roman" w:cs="Times New Roman"/>
          <w:color w:val="000000"/>
          <w:sz w:val="24"/>
          <w:szCs w:val="24"/>
          <w:lang w:val="uk-UA"/>
        </w:rPr>
      </w:pPr>
    </w:p>
    <w:p w14:paraId="7009B0F7" w14:textId="77777777" w:rsidR="00263DA0" w:rsidRDefault="00263DA0" w:rsidP="00934DBB">
      <w:pPr>
        <w:widowControl w:val="0"/>
        <w:spacing w:line="240" w:lineRule="auto"/>
        <w:rPr>
          <w:rFonts w:ascii="Times New Roman" w:eastAsia="Times New Roman" w:hAnsi="Times New Roman" w:cs="Times New Roman"/>
          <w:color w:val="000000"/>
          <w:sz w:val="24"/>
          <w:szCs w:val="24"/>
          <w:lang w:val="uk-UA"/>
        </w:rPr>
      </w:pPr>
    </w:p>
    <w:p w14:paraId="3ED6E120" w14:textId="77777777" w:rsidR="00263DA0" w:rsidRDefault="00263DA0" w:rsidP="00934DBB">
      <w:pPr>
        <w:widowControl w:val="0"/>
        <w:spacing w:line="240" w:lineRule="auto"/>
        <w:rPr>
          <w:rFonts w:ascii="Times New Roman" w:eastAsia="Times New Roman" w:hAnsi="Times New Roman" w:cs="Times New Roman"/>
          <w:color w:val="000000"/>
          <w:sz w:val="24"/>
          <w:szCs w:val="24"/>
          <w:lang w:val="uk-UA"/>
        </w:rPr>
      </w:pPr>
    </w:p>
    <w:p w14:paraId="548769F5" w14:textId="77777777" w:rsidR="00263DA0" w:rsidRDefault="00263DA0" w:rsidP="00934DBB">
      <w:pPr>
        <w:widowControl w:val="0"/>
        <w:spacing w:line="240" w:lineRule="auto"/>
        <w:rPr>
          <w:rFonts w:ascii="Times New Roman" w:eastAsia="Times New Roman" w:hAnsi="Times New Roman" w:cs="Times New Roman"/>
          <w:color w:val="000000"/>
          <w:sz w:val="24"/>
          <w:szCs w:val="24"/>
          <w:lang w:val="uk-UA"/>
        </w:rPr>
      </w:pPr>
    </w:p>
    <w:p w14:paraId="69F8B3F8" w14:textId="77777777" w:rsidR="00263DA0" w:rsidRDefault="00263DA0" w:rsidP="00934DBB">
      <w:pPr>
        <w:widowControl w:val="0"/>
        <w:spacing w:line="240" w:lineRule="auto"/>
        <w:rPr>
          <w:rFonts w:ascii="Times New Roman" w:eastAsia="Times New Roman" w:hAnsi="Times New Roman" w:cs="Times New Roman"/>
          <w:color w:val="000000"/>
          <w:sz w:val="24"/>
          <w:szCs w:val="24"/>
          <w:lang w:val="uk-UA"/>
        </w:rPr>
      </w:pPr>
    </w:p>
    <w:p w14:paraId="051D1461" w14:textId="77777777" w:rsidR="00263DA0" w:rsidRDefault="00263DA0" w:rsidP="00934DBB">
      <w:pPr>
        <w:widowControl w:val="0"/>
        <w:spacing w:line="240" w:lineRule="auto"/>
        <w:rPr>
          <w:rFonts w:ascii="Times New Roman" w:eastAsia="Times New Roman" w:hAnsi="Times New Roman" w:cs="Times New Roman"/>
          <w:color w:val="000000"/>
          <w:sz w:val="24"/>
          <w:szCs w:val="24"/>
          <w:lang w:val="uk-UA"/>
        </w:rPr>
      </w:pPr>
    </w:p>
    <w:p w14:paraId="47A37433" w14:textId="77777777" w:rsidR="00520B8F" w:rsidRDefault="00520B8F" w:rsidP="00934DBB">
      <w:pPr>
        <w:widowControl w:val="0"/>
        <w:spacing w:line="240" w:lineRule="auto"/>
        <w:rPr>
          <w:rFonts w:ascii="Times New Roman" w:eastAsia="Times New Roman" w:hAnsi="Times New Roman" w:cs="Times New Roman"/>
          <w:color w:val="000000"/>
          <w:sz w:val="24"/>
          <w:szCs w:val="24"/>
          <w:lang w:val="uk-UA"/>
        </w:rPr>
      </w:pPr>
    </w:p>
    <w:p w14:paraId="64ADB3BF" w14:textId="77777777" w:rsidR="00520B8F" w:rsidRDefault="00520B8F" w:rsidP="00934DBB">
      <w:pPr>
        <w:widowControl w:val="0"/>
        <w:spacing w:line="240" w:lineRule="auto"/>
        <w:rPr>
          <w:rFonts w:ascii="Times New Roman" w:eastAsia="Times New Roman" w:hAnsi="Times New Roman" w:cs="Times New Roman"/>
          <w:color w:val="000000"/>
          <w:sz w:val="24"/>
          <w:szCs w:val="24"/>
          <w:lang w:val="uk-UA"/>
        </w:rPr>
      </w:pPr>
    </w:p>
    <w:p w14:paraId="76D5A3D0" w14:textId="77777777" w:rsidR="00520B8F" w:rsidRDefault="00520B8F" w:rsidP="00934DBB">
      <w:pPr>
        <w:widowControl w:val="0"/>
        <w:spacing w:line="240" w:lineRule="auto"/>
        <w:rPr>
          <w:rFonts w:ascii="Times New Roman" w:eastAsia="Times New Roman" w:hAnsi="Times New Roman" w:cs="Times New Roman"/>
          <w:color w:val="000000"/>
          <w:sz w:val="24"/>
          <w:szCs w:val="24"/>
          <w:lang w:val="uk-UA"/>
        </w:rPr>
      </w:pPr>
    </w:p>
    <w:p w14:paraId="7CFA654F" w14:textId="77777777" w:rsidR="00520B8F" w:rsidRDefault="00520B8F" w:rsidP="00934DBB">
      <w:pPr>
        <w:widowControl w:val="0"/>
        <w:spacing w:line="240" w:lineRule="auto"/>
        <w:rPr>
          <w:rFonts w:ascii="Times New Roman" w:eastAsia="Times New Roman" w:hAnsi="Times New Roman" w:cs="Times New Roman"/>
          <w:color w:val="000000"/>
          <w:sz w:val="24"/>
          <w:szCs w:val="24"/>
          <w:lang w:val="uk-UA"/>
        </w:rPr>
      </w:pPr>
    </w:p>
    <w:p w14:paraId="2D0D868E" w14:textId="77777777" w:rsidR="00520B8F" w:rsidRDefault="00520B8F" w:rsidP="00934DBB">
      <w:pPr>
        <w:widowControl w:val="0"/>
        <w:spacing w:line="240" w:lineRule="auto"/>
        <w:rPr>
          <w:rFonts w:ascii="Times New Roman" w:eastAsia="Times New Roman" w:hAnsi="Times New Roman" w:cs="Times New Roman"/>
          <w:color w:val="000000"/>
          <w:sz w:val="24"/>
          <w:szCs w:val="24"/>
          <w:lang w:val="uk-UA"/>
        </w:rPr>
      </w:pPr>
    </w:p>
    <w:p w14:paraId="7AEFBCFD" w14:textId="77777777" w:rsidR="00520B8F" w:rsidRDefault="00520B8F" w:rsidP="00934DBB">
      <w:pPr>
        <w:widowControl w:val="0"/>
        <w:spacing w:line="240" w:lineRule="auto"/>
        <w:rPr>
          <w:rFonts w:ascii="Times New Roman" w:eastAsia="Times New Roman" w:hAnsi="Times New Roman" w:cs="Times New Roman"/>
          <w:color w:val="000000"/>
          <w:sz w:val="24"/>
          <w:szCs w:val="24"/>
          <w:lang w:val="uk-UA"/>
        </w:rPr>
      </w:pPr>
    </w:p>
    <w:p w14:paraId="5A323A15" w14:textId="77777777" w:rsidR="00520B8F" w:rsidRDefault="00520B8F" w:rsidP="00934DBB">
      <w:pPr>
        <w:widowControl w:val="0"/>
        <w:spacing w:line="240" w:lineRule="auto"/>
        <w:rPr>
          <w:rFonts w:ascii="Times New Roman" w:eastAsia="Times New Roman" w:hAnsi="Times New Roman" w:cs="Times New Roman"/>
          <w:color w:val="000000"/>
          <w:sz w:val="24"/>
          <w:szCs w:val="24"/>
          <w:lang w:val="uk-UA"/>
        </w:rPr>
      </w:pPr>
    </w:p>
    <w:p w14:paraId="53EB215A" w14:textId="77777777" w:rsidR="00520B8F" w:rsidRDefault="00520B8F" w:rsidP="00934DBB">
      <w:pPr>
        <w:widowControl w:val="0"/>
        <w:spacing w:line="240" w:lineRule="auto"/>
        <w:rPr>
          <w:rFonts w:ascii="Times New Roman" w:eastAsia="Times New Roman" w:hAnsi="Times New Roman" w:cs="Times New Roman"/>
          <w:color w:val="000000"/>
          <w:sz w:val="24"/>
          <w:szCs w:val="24"/>
          <w:lang w:val="uk-UA"/>
        </w:rPr>
      </w:pPr>
    </w:p>
    <w:p w14:paraId="7E6B5ED8" w14:textId="77777777" w:rsidR="00520B8F" w:rsidRDefault="00520B8F" w:rsidP="00934DBB">
      <w:pPr>
        <w:widowControl w:val="0"/>
        <w:spacing w:line="240" w:lineRule="auto"/>
        <w:rPr>
          <w:rFonts w:ascii="Times New Roman" w:eastAsia="Times New Roman" w:hAnsi="Times New Roman" w:cs="Times New Roman"/>
          <w:color w:val="000000"/>
          <w:sz w:val="24"/>
          <w:szCs w:val="24"/>
          <w:lang w:val="uk-UA"/>
        </w:rPr>
      </w:pPr>
    </w:p>
    <w:p w14:paraId="78228CE9" w14:textId="77777777" w:rsidR="00520B8F" w:rsidRDefault="00520B8F" w:rsidP="00934DBB">
      <w:pPr>
        <w:widowControl w:val="0"/>
        <w:spacing w:line="240" w:lineRule="auto"/>
        <w:rPr>
          <w:rFonts w:ascii="Times New Roman" w:eastAsia="Times New Roman" w:hAnsi="Times New Roman" w:cs="Times New Roman"/>
          <w:color w:val="000000"/>
          <w:sz w:val="24"/>
          <w:szCs w:val="24"/>
          <w:lang w:val="uk-UA"/>
        </w:rPr>
      </w:pPr>
    </w:p>
    <w:p w14:paraId="6084BE01" w14:textId="77777777" w:rsidR="00520B8F" w:rsidRDefault="00520B8F" w:rsidP="00934DBB">
      <w:pPr>
        <w:widowControl w:val="0"/>
        <w:spacing w:line="240" w:lineRule="auto"/>
        <w:rPr>
          <w:rFonts w:ascii="Times New Roman" w:eastAsia="Times New Roman" w:hAnsi="Times New Roman" w:cs="Times New Roman"/>
          <w:color w:val="000000"/>
          <w:sz w:val="24"/>
          <w:szCs w:val="24"/>
          <w:lang w:val="uk-UA"/>
        </w:rPr>
      </w:pPr>
    </w:p>
    <w:p w14:paraId="5F7A13D6" w14:textId="77777777" w:rsidR="00520B8F" w:rsidRDefault="00520B8F" w:rsidP="00934DBB">
      <w:pPr>
        <w:widowControl w:val="0"/>
        <w:spacing w:line="240" w:lineRule="auto"/>
        <w:rPr>
          <w:rFonts w:ascii="Times New Roman" w:eastAsia="Times New Roman" w:hAnsi="Times New Roman" w:cs="Times New Roman"/>
          <w:color w:val="000000"/>
          <w:sz w:val="24"/>
          <w:szCs w:val="24"/>
          <w:lang w:val="uk-UA"/>
        </w:rPr>
      </w:pPr>
    </w:p>
    <w:p w14:paraId="6957F306" w14:textId="77777777" w:rsidR="00520B8F" w:rsidRDefault="00520B8F" w:rsidP="00934DBB">
      <w:pPr>
        <w:widowControl w:val="0"/>
        <w:spacing w:line="240" w:lineRule="auto"/>
        <w:rPr>
          <w:rFonts w:ascii="Times New Roman" w:eastAsia="Times New Roman" w:hAnsi="Times New Roman" w:cs="Times New Roman"/>
          <w:color w:val="000000"/>
          <w:sz w:val="24"/>
          <w:szCs w:val="24"/>
          <w:lang w:val="uk-UA"/>
        </w:rPr>
      </w:pPr>
    </w:p>
    <w:p w14:paraId="6E1317CD" w14:textId="77777777" w:rsidR="00520B8F" w:rsidRDefault="00520B8F" w:rsidP="00934DBB">
      <w:pPr>
        <w:widowControl w:val="0"/>
        <w:spacing w:line="240" w:lineRule="auto"/>
        <w:rPr>
          <w:rFonts w:ascii="Times New Roman" w:eastAsia="Times New Roman" w:hAnsi="Times New Roman" w:cs="Times New Roman"/>
          <w:color w:val="000000"/>
          <w:sz w:val="24"/>
          <w:szCs w:val="24"/>
          <w:lang w:val="uk-UA"/>
        </w:rPr>
      </w:pPr>
    </w:p>
    <w:p w14:paraId="6D84FF84" w14:textId="77777777" w:rsidR="00520B8F" w:rsidRDefault="00520B8F" w:rsidP="00934DBB">
      <w:pPr>
        <w:widowControl w:val="0"/>
        <w:spacing w:line="240" w:lineRule="auto"/>
        <w:rPr>
          <w:rFonts w:ascii="Times New Roman" w:eastAsia="Times New Roman" w:hAnsi="Times New Roman" w:cs="Times New Roman"/>
          <w:color w:val="000000"/>
          <w:sz w:val="24"/>
          <w:szCs w:val="24"/>
          <w:lang w:val="uk-UA"/>
        </w:rPr>
      </w:pPr>
    </w:p>
    <w:p w14:paraId="224B6876" w14:textId="77777777" w:rsidR="00520B8F" w:rsidRDefault="00520B8F" w:rsidP="00934DBB">
      <w:pPr>
        <w:widowControl w:val="0"/>
        <w:spacing w:line="240" w:lineRule="auto"/>
        <w:rPr>
          <w:rFonts w:ascii="Times New Roman" w:eastAsia="Times New Roman" w:hAnsi="Times New Roman" w:cs="Times New Roman"/>
          <w:color w:val="000000"/>
          <w:sz w:val="24"/>
          <w:szCs w:val="24"/>
          <w:lang w:val="uk-UA"/>
        </w:rPr>
      </w:pPr>
    </w:p>
    <w:p w14:paraId="41F333EF" w14:textId="77777777" w:rsidR="00520B8F" w:rsidRDefault="00520B8F" w:rsidP="00934DBB">
      <w:pPr>
        <w:widowControl w:val="0"/>
        <w:spacing w:line="240" w:lineRule="auto"/>
        <w:rPr>
          <w:rFonts w:ascii="Times New Roman" w:eastAsia="Times New Roman" w:hAnsi="Times New Roman" w:cs="Times New Roman"/>
          <w:color w:val="000000"/>
          <w:sz w:val="24"/>
          <w:szCs w:val="24"/>
          <w:lang w:val="uk-UA"/>
        </w:rPr>
      </w:pPr>
    </w:p>
    <w:p w14:paraId="2A1C3317" w14:textId="77777777" w:rsidR="00520B8F" w:rsidRDefault="00520B8F" w:rsidP="00934DBB">
      <w:pPr>
        <w:widowControl w:val="0"/>
        <w:spacing w:line="240" w:lineRule="auto"/>
        <w:rPr>
          <w:rFonts w:ascii="Times New Roman" w:eastAsia="Times New Roman" w:hAnsi="Times New Roman" w:cs="Times New Roman"/>
          <w:color w:val="000000"/>
          <w:sz w:val="24"/>
          <w:szCs w:val="24"/>
          <w:lang w:val="uk-UA"/>
        </w:rPr>
      </w:pPr>
    </w:p>
    <w:p w14:paraId="16E0B5FA" w14:textId="77777777" w:rsidR="00520B8F" w:rsidRDefault="00520B8F" w:rsidP="00934DBB">
      <w:pPr>
        <w:widowControl w:val="0"/>
        <w:spacing w:line="240" w:lineRule="auto"/>
        <w:rPr>
          <w:rFonts w:ascii="Times New Roman" w:eastAsia="Times New Roman" w:hAnsi="Times New Roman" w:cs="Times New Roman"/>
          <w:color w:val="000000"/>
          <w:sz w:val="24"/>
          <w:szCs w:val="24"/>
          <w:lang w:val="uk-UA"/>
        </w:rPr>
      </w:pPr>
    </w:p>
    <w:p w14:paraId="45B1E946" w14:textId="77777777" w:rsidR="0076481B" w:rsidRDefault="0076481B" w:rsidP="00934DBB">
      <w:pPr>
        <w:widowControl w:val="0"/>
        <w:spacing w:line="240" w:lineRule="auto"/>
        <w:rPr>
          <w:rFonts w:ascii="Times New Roman" w:eastAsia="Times New Roman" w:hAnsi="Times New Roman" w:cs="Times New Roman"/>
          <w:color w:val="000000"/>
          <w:sz w:val="24"/>
          <w:szCs w:val="24"/>
          <w:lang w:val="uk-UA"/>
        </w:rPr>
      </w:pPr>
    </w:p>
    <w:p w14:paraId="554EF7C6" w14:textId="77777777" w:rsidR="0076481B" w:rsidRDefault="0076481B" w:rsidP="00934DBB">
      <w:pPr>
        <w:widowControl w:val="0"/>
        <w:spacing w:line="240" w:lineRule="auto"/>
        <w:rPr>
          <w:rFonts w:ascii="Times New Roman" w:eastAsia="Times New Roman" w:hAnsi="Times New Roman" w:cs="Times New Roman"/>
          <w:color w:val="000000"/>
          <w:sz w:val="24"/>
          <w:szCs w:val="24"/>
          <w:lang w:val="uk-UA"/>
        </w:rPr>
      </w:pPr>
    </w:p>
    <w:p w14:paraId="51843C7F" w14:textId="77777777" w:rsidR="00520B8F" w:rsidRDefault="00520B8F" w:rsidP="00934DBB">
      <w:pPr>
        <w:widowControl w:val="0"/>
        <w:spacing w:line="240" w:lineRule="auto"/>
        <w:rPr>
          <w:rFonts w:ascii="Times New Roman" w:eastAsia="Times New Roman" w:hAnsi="Times New Roman" w:cs="Times New Roman"/>
          <w:color w:val="000000"/>
          <w:sz w:val="24"/>
          <w:szCs w:val="24"/>
          <w:lang w:val="uk-UA"/>
        </w:rPr>
      </w:pPr>
    </w:p>
    <w:p w14:paraId="5911BE9C" w14:textId="77777777" w:rsidR="00263DA0" w:rsidRDefault="00263DA0" w:rsidP="00934DBB">
      <w:pPr>
        <w:widowControl w:val="0"/>
        <w:spacing w:line="240" w:lineRule="auto"/>
        <w:rPr>
          <w:rFonts w:ascii="Times New Roman" w:eastAsia="Times New Roman" w:hAnsi="Times New Roman" w:cs="Times New Roman"/>
          <w:color w:val="000000"/>
          <w:sz w:val="24"/>
          <w:szCs w:val="24"/>
          <w:lang w:val="uk-UA"/>
        </w:rPr>
      </w:pPr>
    </w:p>
    <w:p w14:paraId="18CA44C9" w14:textId="77777777" w:rsidR="00934DBB" w:rsidRPr="00744092" w:rsidRDefault="00934DBB" w:rsidP="00934DBB">
      <w:pPr>
        <w:widowControl w:val="0"/>
        <w:spacing w:line="240" w:lineRule="auto"/>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4"/>
          <w:szCs w:val="24"/>
          <w:lang w:val="uk-UA"/>
        </w:rPr>
        <w:lastRenderedPageBreak/>
        <w:t xml:space="preserve">                                                                                                                                  </w:t>
      </w:r>
      <w:bookmarkStart w:id="1" w:name="_Hlk200375003"/>
      <w:r w:rsidRPr="00744092">
        <w:rPr>
          <w:rFonts w:ascii="Times New Roman" w:eastAsia="Times New Roman" w:hAnsi="Times New Roman" w:cs="Times New Roman"/>
          <w:color w:val="000000"/>
          <w:sz w:val="26"/>
          <w:szCs w:val="26"/>
          <w:lang w:val="uk-UA"/>
        </w:rPr>
        <w:t>Додаток</w:t>
      </w:r>
      <w:r w:rsidR="00B9080B" w:rsidRPr="00744092">
        <w:rPr>
          <w:rFonts w:ascii="Times New Roman" w:eastAsia="Times New Roman" w:hAnsi="Times New Roman" w:cs="Times New Roman"/>
          <w:color w:val="000000"/>
          <w:sz w:val="26"/>
          <w:szCs w:val="26"/>
          <w:lang w:val="uk-UA"/>
        </w:rPr>
        <w:t xml:space="preserve"> 1</w:t>
      </w:r>
      <w:r w:rsidRPr="00744092">
        <w:rPr>
          <w:rFonts w:ascii="Times New Roman" w:eastAsia="Times New Roman" w:hAnsi="Times New Roman" w:cs="Times New Roman"/>
          <w:color w:val="000000"/>
          <w:sz w:val="26"/>
          <w:szCs w:val="26"/>
          <w:lang w:val="uk-UA"/>
        </w:rPr>
        <w:t xml:space="preserve"> </w:t>
      </w:r>
    </w:p>
    <w:p w14:paraId="22BD8BE4" w14:textId="77777777" w:rsidR="00B9080B" w:rsidRPr="00744092" w:rsidRDefault="00B9080B" w:rsidP="00B9080B">
      <w:pPr>
        <w:widowControl w:val="0"/>
        <w:spacing w:line="240" w:lineRule="auto"/>
        <w:jc w:val="center"/>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color w:val="000000"/>
          <w:sz w:val="26"/>
          <w:szCs w:val="26"/>
          <w:lang w:val="uk-UA"/>
        </w:rPr>
        <w:t xml:space="preserve">                                                                      </w:t>
      </w:r>
      <w:r w:rsidR="00E64B4B" w:rsidRPr="00744092">
        <w:rPr>
          <w:rFonts w:ascii="Times New Roman" w:eastAsia="Times New Roman" w:hAnsi="Times New Roman" w:cs="Times New Roman"/>
          <w:color w:val="000000"/>
          <w:sz w:val="26"/>
          <w:szCs w:val="26"/>
          <w:lang w:val="uk-UA"/>
        </w:rPr>
        <w:t xml:space="preserve">                           </w:t>
      </w:r>
      <w:r w:rsidR="00744092">
        <w:rPr>
          <w:rFonts w:ascii="Times New Roman" w:eastAsia="Times New Roman" w:hAnsi="Times New Roman" w:cs="Times New Roman"/>
          <w:color w:val="000000"/>
          <w:sz w:val="26"/>
          <w:szCs w:val="26"/>
          <w:lang w:val="uk-UA"/>
        </w:rPr>
        <w:t xml:space="preserve">            </w:t>
      </w:r>
      <w:r w:rsidR="00E64B4B" w:rsidRPr="00744092">
        <w:rPr>
          <w:rFonts w:ascii="Times New Roman" w:eastAsia="Times New Roman" w:hAnsi="Times New Roman" w:cs="Times New Roman"/>
          <w:color w:val="000000"/>
          <w:sz w:val="26"/>
          <w:szCs w:val="26"/>
          <w:lang w:val="uk-UA"/>
        </w:rPr>
        <w:t xml:space="preserve">   </w:t>
      </w:r>
      <w:r w:rsidRPr="00744092">
        <w:rPr>
          <w:rFonts w:ascii="Times New Roman" w:eastAsia="Times New Roman" w:hAnsi="Times New Roman" w:cs="Times New Roman"/>
          <w:color w:val="000000"/>
          <w:sz w:val="26"/>
          <w:szCs w:val="26"/>
          <w:lang w:val="uk-UA"/>
        </w:rPr>
        <w:t xml:space="preserve">до Програми </w:t>
      </w:r>
    </w:p>
    <w:bookmarkEnd w:id="1"/>
    <w:p w14:paraId="5CAC7E7F" w14:textId="77777777" w:rsidR="00934DBB" w:rsidRDefault="00934DBB" w:rsidP="00934DBB">
      <w:pPr>
        <w:widowControl w:val="0"/>
        <w:spacing w:line="240" w:lineRule="auto"/>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4"/>
          <w:szCs w:val="24"/>
          <w:lang w:val="uk-UA"/>
        </w:rPr>
        <w:t xml:space="preserve">                                                                                                       </w:t>
      </w:r>
    </w:p>
    <w:p w14:paraId="607DB1B7" w14:textId="77777777" w:rsidR="00B535FF" w:rsidRPr="00744092" w:rsidRDefault="00D73809" w:rsidP="00C8238A">
      <w:pPr>
        <w:widowControl w:val="0"/>
        <w:spacing w:before="64" w:line="240" w:lineRule="auto"/>
        <w:jc w:val="center"/>
        <w:rPr>
          <w:rFonts w:ascii="Times New Roman" w:eastAsia="Times New Roman" w:hAnsi="Times New Roman" w:cs="Times New Roman"/>
          <w:color w:val="000000"/>
          <w:sz w:val="26"/>
          <w:szCs w:val="26"/>
          <w:lang w:val="uk-UA"/>
        </w:rPr>
      </w:pPr>
      <w:r w:rsidRPr="00744092">
        <w:rPr>
          <w:rFonts w:ascii="Times New Roman" w:eastAsia="Times New Roman" w:hAnsi="Times New Roman" w:cs="Times New Roman"/>
          <w:b/>
          <w:color w:val="000000"/>
          <w:sz w:val="26"/>
          <w:szCs w:val="26"/>
          <w:lang w:val="uk-UA"/>
        </w:rPr>
        <w:t>РОЗПОДІЛ ЧАСУ</w:t>
      </w:r>
    </w:p>
    <w:p w14:paraId="5117A2AE" w14:textId="77777777" w:rsidR="00B535FF" w:rsidRPr="00744092" w:rsidRDefault="00D73809">
      <w:pPr>
        <w:widowControl w:val="0"/>
        <w:spacing w:before="79" w:line="240" w:lineRule="auto"/>
        <w:jc w:val="center"/>
        <w:rPr>
          <w:rFonts w:ascii="Times New Roman" w:eastAsia="Times New Roman" w:hAnsi="Times New Roman" w:cs="Times New Roman"/>
          <w:b/>
          <w:color w:val="000000"/>
          <w:sz w:val="26"/>
          <w:szCs w:val="26"/>
          <w:lang w:val="uk-UA"/>
        </w:rPr>
      </w:pPr>
      <w:r w:rsidRPr="00744092">
        <w:rPr>
          <w:rFonts w:ascii="Times New Roman" w:eastAsia="Times New Roman" w:hAnsi="Times New Roman" w:cs="Times New Roman"/>
          <w:b/>
          <w:color w:val="000000"/>
          <w:sz w:val="26"/>
          <w:szCs w:val="26"/>
          <w:lang w:val="uk-UA"/>
        </w:rPr>
        <w:t>за модулями і темами</w:t>
      </w:r>
    </w:p>
    <w:p w14:paraId="12C8C7F4" w14:textId="77777777" w:rsidR="00C8238A" w:rsidRPr="00263DA0" w:rsidRDefault="00C8238A">
      <w:pPr>
        <w:widowControl w:val="0"/>
        <w:spacing w:before="79" w:line="240" w:lineRule="auto"/>
        <w:jc w:val="center"/>
        <w:rPr>
          <w:rFonts w:ascii="Times New Roman" w:eastAsia="Times New Roman" w:hAnsi="Times New Roman" w:cs="Times New Roman"/>
          <w:b/>
          <w:color w:val="000000"/>
          <w:sz w:val="16"/>
          <w:szCs w:val="16"/>
          <w:lang w:val="uk-UA"/>
        </w:rPr>
      </w:pPr>
    </w:p>
    <w:tbl>
      <w:tblPr>
        <w:tblStyle w:val="Style10"/>
        <w:tblW w:w="9375" w:type="dxa"/>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442"/>
        <w:gridCol w:w="5462"/>
        <w:gridCol w:w="1572"/>
        <w:gridCol w:w="899"/>
      </w:tblGrid>
      <w:tr w:rsidR="00B535FF" w:rsidRPr="00BF5239" w14:paraId="2DFF23BE" w14:textId="77777777">
        <w:trPr>
          <w:trHeight w:val="406"/>
        </w:trPr>
        <w:tc>
          <w:tcPr>
            <w:tcW w:w="1441" w:type="dxa"/>
            <w:vMerge w:val="restart"/>
            <w:tcMar>
              <w:top w:w="100" w:type="dxa"/>
              <w:left w:w="100" w:type="dxa"/>
              <w:bottom w:w="100" w:type="dxa"/>
              <w:right w:w="100" w:type="dxa"/>
            </w:tcMar>
          </w:tcPr>
          <w:p w14:paraId="3BAB8DD8" w14:textId="77777777" w:rsidR="00B535FF" w:rsidRPr="00BF5239" w:rsidRDefault="00D73809">
            <w:pPr>
              <w:widowControl w:val="0"/>
              <w:spacing w:line="240" w:lineRule="auto"/>
              <w:jc w:val="center"/>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 xml:space="preserve">№ з/п </w:t>
            </w:r>
          </w:p>
        </w:tc>
        <w:tc>
          <w:tcPr>
            <w:tcW w:w="5461" w:type="dxa"/>
            <w:vMerge w:val="restart"/>
            <w:tcMar>
              <w:top w:w="100" w:type="dxa"/>
              <w:left w:w="100" w:type="dxa"/>
              <w:bottom w:w="100" w:type="dxa"/>
              <w:right w:w="100" w:type="dxa"/>
            </w:tcMar>
          </w:tcPr>
          <w:p w14:paraId="3F6D65C5" w14:textId="77777777" w:rsidR="00B535FF" w:rsidRPr="00BF5239" w:rsidRDefault="00D73809">
            <w:pPr>
              <w:widowControl w:val="0"/>
              <w:spacing w:line="240" w:lineRule="auto"/>
              <w:jc w:val="center"/>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 xml:space="preserve">Назва модулів, тема, сесія </w:t>
            </w:r>
          </w:p>
        </w:tc>
        <w:tc>
          <w:tcPr>
            <w:tcW w:w="2471" w:type="dxa"/>
            <w:gridSpan w:val="2"/>
            <w:tcMar>
              <w:top w:w="100" w:type="dxa"/>
              <w:left w:w="100" w:type="dxa"/>
              <w:bottom w:w="100" w:type="dxa"/>
              <w:right w:w="100" w:type="dxa"/>
            </w:tcMar>
          </w:tcPr>
          <w:p w14:paraId="62E60949" w14:textId="77777777" w:rsidR="00B535FF" w:rsidRPr="00BF5239" w:rsidRDefault="00D73809">
            <w:pPr>
              <w:widowControl w:val="0"/>
              <w:spacing w:line="240" w:lineRule="auto"/>
              <w:jc w:val="center"/>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Кількість годин</w:t>
            </w:r>
          </w:p>
        </w:tc>
      </w:tr>
      <w:tr w:rsidR="00B535FF" w:rsidRPr="00BF5239" w14:paraId="7AF3D3CD" w14:textId="77777777">
        <w:trPr>
          <w:trHeight w:val="744"/>
        </w:trPr>
        <w:tc>
          <w:tcPr>
            <w:tcW w:w="1441" w:type="dxa"/>
            <w:vMerge/>
            <w:tcMar>
              <w:top w:w="100" w:type="dxa"/>
              <w:left w:w="100" w:type="dxa"/>
              <w:bottom w:w="100" w:type="dxa"/>
              <w:right w:w="100" w:type="dxa"/>
            </w:tcMar>
          </w:tcPr>
          <w:p w14:paraId="300AEAEB" w14:textId="77777777" w:rsidR="00B535FF" w:rsidRPr="00BF5239" w:rsidRDefault="00B535FF">
            <w:pPr>
              <w:widowControl w:val="0"/>
              <w:rPr>
                <w:rFonts w:ascii="Times New Roman" w:eastAsia="Times New Roman" w:hAnsi="Times New Roman" w:cs="Times New Roman"/>
                <w:b/>
                <w:color w:val="000000"/>
                <w:sz w:val="26"/>
                <w:szCs w:val="26"/>
                <w:lang w:val="uk-UA"/>
              </w:rPr>
            </w:pPr>
          </w:p>
        </w:tc>
        <w:tc>
          <w:tcPr>
            <w:tcW w:w="5461" w:type="dxa"/>
            <w:vMerge/>
            <w:tcMar>
              <w:top w:w="100" w:type="dxa"/>
              <w:left w:w="100" w:type="dxa"/>
              <w:bottom w:w="100" w:type="dxa"/>
              <w:right w:w="100" w:type="dxa"/>
            </w:tcMar>
          </w:tcPr>
          <w:p w14:paraId="2DE30A5F" w14:textId="77777777" w:rsidR="00B535FF" w:rsidRPr="00BF5239" w:rsidRDefault="00B535FF">
            <w:pPr>
              <w:widowControl w:val="0"/>
              <w:rPr>
                <w:rFonts w:ascii="Times New Roman" w:eastAsia="Times New Roman" w:hAnsi="Times New Roman" w:cs="Times New Roman"/>
                <w:b/>
                <w:color w:val="000000"/>
                <w:sz w:val="26"/>
                <w:szCs w:val="26"/>
                <w:lang w:val="uk-UA"/>
              </w:rPr>
            </w:pPr>
          </w:p>
        </w:tc>
        <w:tc>
          <w:tcPr>
            <w:tcW w:w="1572" w:type="dxa"/>
            <w:tcMar>
              <w:top w:w="100" w:type="dxa"/>
              <w:left w:w="100" w:type="dxa"/>
              <w:bottom w:w="100" w:type="dxa"/>
              <w:right w:w="100" w:type="dxa"/>
            </w:tcMar>
          </w:tcPr>
          <w:p w14:paraId="7A119F8C" w14:textId="77777777" w:rsidR="00B535FF" w:rsidRPr="00BF5239" w:rsidRDefault="00D73809">
            <w:pPr>
              <w:widowControl w:val="0"/>
              <w:spacing w:line="299" w:lineRule="auto"/>
              <w:ind w:left="26" w:right="6"/>
              <w:jc w:val="center"/>
              <w:rPr>
                <w:rFonts w:ascii="Times New Roman" w:eastAsia="Times New Roman" w:hAnsi="Times New Roman" w:cs="Times New Roman"/>
                <w:b/>
                <w:color w:val="000000"/>
                <w:sz w:val="18"/>
                <w:szCs w:val="18"/>
                <w:lang w:val="uk-UA"/>
              </w:rPr>
            </w:pPr>
            <w:r w:rsidRPr="00BF5239">
              <w:rPr>
                <w:rFonts w:ascii="Times New Roman" w:eastAsia="Times New Roman" w:hAnsi="Times New Roman" w:cs="Times New Roman"/>
                <w:b/>
                <w:color w:val="000000"/>
                <w:sz w:val="18"/>
                <w:szCs w:val="18"/>
                <w:lang w:val="uk-UA"/>
              </w:rPr>
              <w:t>індивідуальна робота</w:t>
            </w:r>
          </w:p>
        </w:tc>
        <w:tc>
          <w:tcPr>
            <w:tcW w:w="899" w:type="dxa"/>
            <w:tcMar>
              <w:top w:w="100" w:type="dxa"/>
              <w:left w:w="100" w:type="dxa"/>
              <w:bottom w:w="100" w:type="dxa"/>
              <w:right w:w="100" w:type="dxa"/>
            </w:tcMar>
          </w:tcPr>
          <w:p w14:paraId="1122B12D" w14:textId="77777777" w:rsidR="00B535FF" w:rsidRPr="00BF5239" w:rsidRDefault="00D73809">
            <w:pPr>
              <w:widowControl w:val="0"/>
              <w:spacing w:line="299" w:lineRule="auto"/>
              <w:ind w:left="31" w:right="5"/>
              <w:jc w:val="center"/>
              <w:rPr>
                <w:rFonts w:ascii="Times New Roman" w:eastAsia="Times New Roman" w:hAnsi="Times New Roman" w:cs="Times New Roman"/>
                <w:b/>
                <w:color w:val="000000"/>
                <w:sz w:val="18"/>
                <w:szCs w:val="18"/>
                <w:lang w:val="uk-UA"/>
              </w:rPr>
            </w:pPr>
            <w:r w:rsidRPr="00BF5239">
              <w:rPr>
                <w:rFonts w:ascii="Times New Roman" w:eastAsia="Times New Roman" w:hAnsi="Times New Roman" w:cs="Times New Roman"/>
                <w:b/>
                <w:color w:val="000000"/>
                <w:sz w:val="18"/>
                <w:szCs w:val="18"/>
                <w:lang w:val="uk-UA"/>
              </w:rPr>
              <w:t>групова робота</w:t>
            </w:r>
          </w:p>
        </w:tc>
      </w:tr>
      <w:tr w:rsidR="00B535FF" w:rsidRPr="00BF5239" w14:paraId="1C4BAA64" w14:textId="77777777">
        <w:trPr>
          <w:trHeight w:val="1119"/>
        </w:trPr>
        <w:tc>
          <w:tcPr>
            <w:tcW w:w="1441" w:type="dxa"/>
            <w:tcMar>
              <w:top w:w="100" w:type="dxa"/>
              <w:left w:w="100" w:type="dxa"/>
              <w:bottom w:w="100" w:type="dxa"/>
              <w:right w:w="100" w:type="dxa"/>
            </w:tcMar>
          </w:tcPr>
          <w:p w14:paraId="7711521C" w14:textId="77777777" w:rsidR="00B535FF" w:rsidRPr="00BF5239" w:rsidRDefault="00D73809">
            <w:pPr>
              <w:widowControl w:val="0"/>
              <w:spacing w:line="240" w:lineRule="auto"/>
              <w:ind w:left="20"/>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 xml:space="preserve">Блок 1 </w:t>
            </w:r>
          </w:p>
        </w:tc>
        <w:tc>
          <w:tcPr>
            <w:tcW w:w="5461" w:type="dxa"/>
            <w:tcMar>
              <w:top w:w="100" w:type="dxa"/>
              <w:left w:w="100" w:type="dxa"/>
              <w:bottom w:w="100" w:type="dxa"/>
              <w:right w:w="100" w:type="dxa"/>
            </w:tcMar>
          </w:tcPr>
          <w:p w14:paraId="6E87F913" w14:textId="77777777" w:rsidR="00B535FF" w:rsidRPr="00BF5239" w:rsidRDefault="00D73809">
            <w:pPr>
              <w:widowControl w:val="0"/>
              <w:spacing w:line="300" w:lineRule="auto"/>
              <w:ind w:left="17" w:right="82" w:firstLine="4"/>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Зміст і методи діагностики психоемоційного стану осіб, які вчинили насильство або належать до групи ризику щодо його вчинення</w:t>
            </w:r>
          </w:p>
        </w:tc>
        <w:tc>
          <w:tcPr>
            <w:tcW w:w="1572" w:type="dxa"/>
            <w:tcMar>
              <w:top w:w="100" w:type="dxa"/>
              <w:left w:w="100" w:type="dxa"/>
              <w:bottom w:w="100" w:type="dxa"/>
              <w:right w:w="100" w:type="dxa"/>
            </w:tcMar>
          </w:tcPr>
          <w:p w14:paraId="716B464F" w14:textId="77777777" w:rsidR="00B535FF" w:rsidRPr="00BF5239" w:rsidRDefault="00D73809">
            <w:pPr>
              <w:widowControl w:val="0"/>
              <w:spacing w:line="240" w:lineRule="auto"/>
              <w:jc w:val="center"/>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6 год</w:t>
            </w:r>
          </w:p>
        </w:tc>
        <w:tc>
          <w:tcPr>
            <w:tcW w:w="899" w:type="dxa"/>
            <w:tcMar>
              <w:top w:w="100" w:type="dxa"/>
              <w:left w:w="100" w:type="dxa"/>
              <w:bottom w:w="100" w:type="dxa"/>
              <w:right w:w="100" w:type="dxa"/>
            </w:tcMar>
          </w:tcPr>
          <w:p w14:paraId="3B754102" w14:textId="77777777" w:rsidR="00B535FF" w:rsidRPr="00BF5239" w:rsidRDefault="00B535FF">
            <w:pPr>
              <w:widowControl w:val="0"/>
              <w:rPr>
                <w:rFonts w:ascii="Times New Roman" w:eastAsia="Times New Roman" w:hAnsi="Times New Roman" w:cs="Times New Roman"/>
                <w:b/>
                <w:color w:val="000000"/>
                <w:sz w:val="26"/>
                <w:szCs w:val="26"/>
                <w:lang w:val="uk-UA"/>
              </w:rPr>
            </w:pPr>
          </w:p>
        </w:tc>
      </w:tr>
      <w:tr w:rsidR="00B535FF" w:rsidRPr="00BF5239" w14:paraId="6A74ADAD" w14:textId="77777777">
        <w:trPr>
          <w:trHeight w:val="744"/>
        </w:trPr>
        <w:tc>
          <w:tcPr>
            <w:tcW w:w="1441" w:type="dxa"/>
            <w:tcMar>
              <w:top w:w="100" w:type="dxa"/>
              <w:left w:w="100" w:type="dxa"/>
              <w:bottom w:w="100" w:type="dxa"/>
              <w:right w:w="100" w:type="dxa"/>
            </w:tcMar>
          </w:tcPr>
          <w:p w14:paraId="1DD48ECE" w14:textId="77777777" w:rsidR="00B535FF" w:rsidRPr="00BF5239" w:rsidRDefault="00D73809">
            <w:pPr>
              <w:widowControl w:val="0"/>
              <w:spacing w:line="240" w:lineRule="auto"/>
              <w:ind w:left="15"/>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Частина 1 </w:t>
            </w:r>
          </w:p>
        </w:tc>
        <w:tc>
          <w:tcPr>
            <w:tcW w:w="5461" w:type="dxa"/>
            <w:tcMar>
              <w:top w:w="100" w:type="dxa"/>
              <w:left w:w="100" w:type="dxa"/>
              <w:bottom w:w="100" w:type="dxa"/>
              <w:right w:w="100" w:type="dxa"/>
            </w:tcMar>
          </w:tcPr>
          <w:p w14:paraId="7E772B75" w14:textId="77777777" w:rsidR="00B535FF" w:rsidRPr="00BF5239" w:rsidRDefault="00D73809">
            <w:pPr>
              <w:widowControl w:val="0"/>
              <w:spacing w:line="299" w:lineRule="auto"/>
              <w:ind w:left="22" w:right="677" w:hanging="2"/>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Діагностичні методики, що застосовуються до початку корекційної роботи</w:t>
            </w:r>
          </w:p>
        </w:tc>
        <w:tc>
          <w:tcPr>
            <w:tcW w:w="1572" w:type="dxa"/>
            <w:tcMar>
              <w:top w:w="100" w:type="dxa"/>
              <w:left w:w="100" w:type="dxa"/>
              <w:bottom w:w="100" w:type="dxa"/>
              <w:right w:w="100" w:type="dxa"/>
            </w:tcMar>
          </w:tcPr>
          <w:p w14:paraId="3CCB114E" w14:textId="77777777" w:rsidR="00B535FF" w:rsidRPr="00BF5239" w:rsidRDefault="00D73809">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2 год</w:t>
            </w:r>
          </w:p>
        </w:tc>
        <w:tc>
          <w:tcPr>
            <w:tcW w:w="899" w:type="dxa"/>
            <w:tcMar>
              <w:top w:w="100" w:type="dxa"/>
              <w:left w:w="100" w:type="dxa"/>
              <w:bottom w:w="100" w:type="dxa"/>
              <w:right w:w="100" w:type="dxa"/>
            </w:tcMar>
          </w:tcPr>
          <w:p w14:paraId="5563A318" w14:textId="77777777" w:rsidR="00B535FF" w:rsidRPr="00BF5239" w:rsidRDefault="00B535FF">
            <w:pPr>
              <w:widowControl w:val="0"/>
              <w:rPr>
                <w:rFonts w:ascii="Times New Roman" w:eastAsia="Times New Roman" w:hAnsi="Times New Roman" w:cs="Times New Roman"/>
                <w:color w:val="000000"/>
                <w:sz w:val="26"/>
                <w:szCs w:val="26"/>
                <w:lang w:val="uk-UA"/>
              </w:rPr>
            </w:pPr>
          </w:p>
        </w:tc>
      </w:tr>
      <w:tr w:rsidR="00B535FF" w:rsidRPr="00BF5239" w14:paraId="340C523F" w14:textId="77777777">
        <w:trPr>
          <w:trHeight w:val="1840"/>
        </w:trPr>
        <w:tc>
          <w:tcPr>
            <w:tcW w:w="1441" w:type="dxa"/>
            <w:tcMar>
              <w:top w:w="100" w:type="dxa"/>
              <w:left w:w="100" w:type="dxa"/>
              <w:bottom w:w="100" w:type="dxa"/>
              <w:right w:w="100" w:type="dxa"/>
            </w:tcMar>
          </w:tcPr>
          <w:p w14:paraId="1937BD83" w14:textId="77777777" w:rsidR="00B535FF" w:rsidRPr="00BF5239" w:rsidRDefault="00B535FF">
            <w:pPr>
              <w:widowControl w:val="0"/>
              <w:rPr>
                <w:rFonts w:ascii="Times New Roman" w:eastAsia="Times New Roman" w:hAnsi="Times New Roman" w:cs="Times New Roman"/>
                <w:color w:val="000000"/>
                <w:sz w:val="26"/>
                <w:szCs w:val="26"/>
                <w:lang w:val="uk-UA"/>
              </w:rPr>
            </w:pPr>
          </w:p>
        </w:tc>
        <w:tc>
          <w:tcPr>
            <w:tcW w:w="5461" w:type="dxa"/>
            <w:tcMar>
              <w:top w:w="100" w:type="dxa"/>
              <w:left w:w="100" w:type="dxa"/>
              <w:bottom w:w="100" w:type="dxa"/>
              <w:right w:w="100" w:type="dxa"/>
            </w:tcMar>
          </w:tcPr>
          <w:p w14:paraId="0A6E0124" w14:textId="77777777" w:rsidR="00B535FF" w:rsidRPr="00BF5239" w:rsidRDefault="00D73809">
            <w:pPr>
              <w:widowControl w:val="0"/>
              <w:spacing w:line="299" w:lineRule="auto"/>
              <w:ind w:left="20" w:right="152" w:firstLine="1"/>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Проведення психодіагностики. Карта первинного психологічного обстеження особи, яка вчинила домашнє насильство або належить до групи ризику щодо його вчинення. Методика діагностики схильності особи до конфліктної поведінки</w:t>
            </w:r>
          </w:p>
        </w:tc>
        <w:tc>
          <w:tcPr>
            <w:tcW w:w="1572" w:type="dxa"/>
            <w:tcMar>
              <w:top w:w="100" w:type="dxa"/>
              <w:left w:w="100" w:type="dxa"/>
              <w:bottom w:w="100" w:type="dxa"/>
              <w:right w:w="100" w:type="dxa"/>
            </w:tcMar>
          </w:tcPr>
          <w:p w14:paraId="392E7E8C" w14:textId="77777777" w:rsidR="00B535FF" w:rsidRPr="00BF5239" w:rsidRDefault="00B535FF">
            <w:pPr>
              <w:widowControl w:val="0"/>
              <w:rPr>
                <w:rFonts w:ascii="Times New Roman" w:eastAsia="Times New Roman" w:hAnsi="Times New Roman" w:cs="Times New Roman"/>
                <w:color w:val="000000"/>
                <w:sz w:val="26"/>
                <w:szCs w:val="26"/>
                <w:lang w:val="uk-UA"/>
              </w:rPr>
            </w:pPr>
          </w:p>
        </w:tc>
        <w:tc>
          <w:tcPr>
            <w:tcW w:w="899" w:type="dxa"/>
            <w:tcMar>
              <w:top w:w="100" w:type="dxa"/>
              <w:left w:w="100" w:type="dxa"/>
              <w:bottom w:w="100" w:type="dxa"/>
              <w:right w:w="100" w:type="dxa"/>
            </w:tcMar>
          </w:tcPr>
          <w:p w14:paraId="47B98ABD" w14:textId="77777777" w:rsidR="00B535FF" w:rsidRPr="00BF5239" w:rsidRDefault="00B535FF">
            <w:pPr>
              <w:widowControl w:val="0"/>
              <w:rPr>
                <w:rFonts w:ascii="Times New Roman" w:eastAsia="Times New Roman" w:hAnsi="Times New Roman" w:cs="Times New Roman"/>
                <w:color w:val="000000"/>
                <w:sz w:val="26"/>
                <w:szCs w:val="26"/>
                <w:lang w:val="uk-UA"/>
              </w:rPr>
            </w:pPr>
          </w:p>
        </w:tc>
      </w:tr>
      <w:tr w:rsidR="00B535FF" w:rsidRPr="00BF5239" w14:paraId="155FB2D4" w14:textId="77777777">
        <w:trPr>
          <w:trHeight w:val="745"/>
        </w:trPr>
        <w:tc>
          <w:tcPr>
            <w:tcW w:w="1441" w:type="dxa"/>
            <w:tcMar>
              <w:top w:w="100" w:type="dxa"/>
              <w:left w:w="100" w:type="dxa"/>
              <w:bottom w:w="100" w:type="dxa"/>
              <w:right w:w="100" w:type="dxa"/>
            </w:tcMar>
          </w:tcPr>
          <w:p w14:paraId="57BC0FB4" w14:textId="77777777" w:rsidR="00B535FF" w:rsidRPr="00BF5239" w:rsidRDefault="00D73809">
            <w:pPr>
              <w:widowControl w:val="0"/>
              <w:spacing w:line="240" w:lineRule="auto"/>
              <w:ind w:left="15"/>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Частина 2 </w:t>
            </w:r>
          </w:p>
        </w:tc>
        <w:tc>
          <w:tcPr>
            <w:tcW w:w="5461" w:type="dxa"/>
            <w:tcMar>
              <w:top w:w="100" w:type="dxa"/>
              <w:left w:w="100" w:type="dxa"/>
              <w:bottom w:w="100" w:type="dxa"/>
              <w:right w:w="100" w:type="dxa"/>
            </w:tcMar>
          </w:tcPr>
          <w:p w14:paraId="64B35DE8" w14:textId="77777777" w:rsidR="00B535FF" w:rsidRPr="00BF5239" w:rsidRDefault="00D73809">
            <w:pPr>
              <w:widowControl w:val="0"/>
              <w:spacing w:line="300" w:lineRule="auto"/>
              <w:ind w:left="22" w:right="806" w:hanging="2"/>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Діагностичні методики, що застосовуються в процесі індивідуальної корекційної роботи</w:t>
            </w:r>
          </w:p>
        </w:tc>
        <w:tc>
          <w:tcPr>
            <w:tcW w:w="1572" w:type="dxa"/>
            <w:tcMar>
              <w:top w:w="100" w:type="dxa"/>
              <w:left w:w="100" w:type="dxa"/>
              <w:bottom w:w="100" w:type="dxa"/>
              <w:right w:w="100" w:type="dxa"/>
            </w:tcMar>
          </w:tcPr>
          <w:p w14:paraId="50266E3D" w14:textId="77777777" w:rsidR="00B535FF" w:rsidRPr="00BF5239" w:rsidRDefault="00D73809">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2 год</w:t>
            </w:r>
          </w:p>
        </w:tc>
        <w:tc>
          <w:tcPr>
            <w:tcW w:w="899" w:type="dxa"/>
            <w:tcMar>
              <w:top w:w="100" w:type="dxa"/>
              <w:left w:w="100" w:type="dxa"/>
              <w:bottom w:w="100" w:type="dxa"/>
              <w:right w:w="100" w:type="dxa"/>
            </w:tcMar>
          </w:tcPr>
          <w:p w14:paraId="6D5FF5A5" w14:textId="77777777" w:rsidR="00B535FF" w:rsidRPr="00BF5239" w:rsidRDefault="00B535FF">
            <w:pPr>
              <w:widowControl w:val="0"/>
              <w:rPr>
                <w:rFonts w:ascii="Times New Roman" w:eastAsia="Times New Roman" w:hAnsi="Times New Roman" w:cs="Times New Roman"/>
                <w:color w:val="000000"/>
                <w:sz w:val="26"/>
                <w:szCs w:val="26"/>
                <w:lang w:val="uk-UA"/>
              </w:rPr>
            </w:pPr>
          </w:p>
        </w:tc>
      </w:tr>
      <w:tr w:rsidR="00B535FF" w:rsidRPr="00BF5239" w14:paraId="283A5FA5" w14:textId="77777777">
        <w:trPr>
          <w:trHeight w:val="1118"/>
        </w:trPr>
        <w:tc>
          <w:tcPr>
            <w:tcW w:w="1441" w:type="dxa"/>
            <w:tcMar>
              <w:top w:w="100" w:type="dxa"/>
              <w:left w:w="100" w:type="dxa"/>
              <w:bottom w:w="100" w:type="dxa"/>
              <w:right w:w="100" w:type="dxa"/>
            </w:tcMar>
          </w:tcPr>
          <w:p w14:paraId="135C3A79" w14:textId="77777777" w:rsidR="00B535FF" w:rsidRPr="00BF5239" w:rsidRDefault="00B535FF">
            <w:pPr>
              <w:widowControl w:val="0"/>
              <w:rPr>
                <w:rFonts w:ascii="Times New Roman" w:eastAsia="Times New Roman" w:hAnsi="Times New Roman" w:cs="Times New Roman"/>
                <w:color w:val="000000"/>
                <w:sz w:val="26"/>
                <w:szCs w:val="26"/>
                <w:lang w:val="uk-UA"/>
              </w:rPr>
            </w:pPr>
          </w:p>
        </w:tc>
        <w:tc>
          <w:tcPr>
            <w:tcW w:w="5461" w:type="dxa"/>
            <w:tcMar>
              <w:top w:w="100" w:type="dxa"/>
              <w:left w:w="100" w:type="dxa"/>
              <w:bottom w:w="100" w:type="dxa"/>
              <w:right w:w="100" w:type="dxa"/>
            </w:tcMar>
          </w:tcPr>
          <w:p w14:paraId="543BE40F" w14:textId="77777777" w:rsidR="00B535FF" w:rsidRPr="00BF5239" w:rsidRDefault="00D73809">
            <w:pPr>
              <w:widowControl w:val="0"/>
              <w:spacing w:line="299" w:lineRule="auto"/>
              <w:ind w:left="22" w:right="516" w:hanging="1"/>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Проведення психодіагностики. Методики визначення наявності травм розвитку особи, що вчинила домашнє насильство</w:t>
            </w:r>
          </w:p>
        </w:tc>
        <w:tc>
          <w:tcPr>
            <w:tcW w:w="1572" w:type="dxa"/>
            <w:tcMar>
              <w:top w:w="100" w:type="dxa"/>
              <w:left w:w="100" w:type="dxa"/>
              <w:bottom w:w="100" w:type="dxa"/>
              <w:right w:w="100" w:type="dxa"/>
            </w:tcMar>
          </w:tcPr>
          <w:p w14:paraId="18A904D2" w14:textId="77777777" w:rsidR="00B535FF" w:rsidRPr="00BF5239" w:rsidRDefault="00B535FF">
            <w:pPr>
              <w:widowControl w:val="0"/>
              <w:rPr>
                <w:rFonts w:ascii="Times New Roman" w:eastAsia="Times New Roman" w:hAnsi="Times New Roman" w:cs="Times New Roman"/>
                <w:color w:val="000000"/>
                <w:sz w:val="26"/>
                <w:szCs w:val="26"/>
                <w:lang w:val="uk-UA"/>
              </w:rPr>
            </w:pPr>
          </w:p>
        </w:tc>
        <w:tc>
          <w:tcPr>
            <w:tcW w:w="899" w:type="dxa"/>
            <w:tcMar>
              <w:top w:w="100" w:type="dxa"/>
              <w:left w:w="100" w:type="dxa"/>
              <w:bottom w:w="100" w:type="dxa"/>
              <w:right w:w="100" w:type="dxa"/>
            </w:tcMar>
          </w:tcPr>
          <w:p w14:paraId="272A98F3" w14:textId="77777777" w:rsidR="00B535FF" w:rsidRPr="00BF5239" w:rsidRDefault="00B535FF">
            <w:pPr>
              <w:widowControl w:val="0"/>
              <w:rPr>
                <w:rFonts w:ascii="Times New Roman" w:eastAsia="Times New Roman" w:hAnsi="Times New Roman" w:cs="Times New Roman"/>
                <w:color w:val="000000"/>
                <w:sz w:val="26"/>
                <w:szCs w:val="26"/>
                <w:lang w:val="uk-UA"/>
              </w:rPr>
            </w:pPr>
          </w:p>
        </w:tc>
      </w:tr>
      <w:tr w:rsidR="00B535FF" w:rsidRPr="00BF5239" w14:paraId="113F9455" w14:textId="77777777">
        <w:trPr>
          <w:trHeight w:val="482"/>
        </w:trPr>
        <w:tc>
          <w:tcPr>
            <w:tcW w:w="1441" w:type="dxa"/>
            <w:tcMar>
              <w:top w:w="100" w:type="dxa"/>
              <w:left w:w="100" w:type="dxa"/>
              <w:bottom w:w="100" w:type="dxa"/>
              <w:right w:w="100" w:type="dxa"/>
            </w:tcMar>
          </w:tcPr>
          <w:p w14:paraId="62740DB6" w14:textId="77777777" w:rsidR="00B535FF" w:rsidRPr="00BF5239" w:rsidRDefault="00D73809">
            <w:pPr>
              <w:widowControl w:val="0"/>
              <w:spacing w:line="240" w:lineRule="auto"/>
              <w:ind w:left="15"/>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Частина 3 </w:t>
            </w:r>
          </w:p>
        </w:tc>
        <w:tc>
          <w:tcPr>
            <w:tcW w:w="5461" w:type="dxa"/>
            <w:tcMar>
              <w:top w:w="100" w:type="dxa"/>
              <w:left w:w="100" w:type="dxa"/>
              <w:bottom w:w="100" w:type="dxa"/>
              <w:right w:w="100" w:type="dxa"/>
            </w:tcMar>
          </w:tcPr>
          <w:p w14:paraId="193EF7FB" w14:textId="77777777" w:rsidR="00B535FF" w:rsidRPr="00BF5239" w:rsidRDefault="00D73809">
            <w:pPr>
              <w:widowControl w:val="0"/>
              <w:spacing w:line="240" w:lineRule="auto"/>
              <w:ind w:left="21"/>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Проективні методики </w:t>
            </w:r>
          </w:p>
        </w:tc>
        <w:tc>
          <w:tcPr>
            <w:tcW w:w="1572" w:type="dxa"/>
            <w:tcMar>
              <w:top w:w="100" w:type="dxa"/>
              <w:left w:w="100" w:type="dxa"/>
              <w:bottom w:w="100" w:type="dxa"/>
              <w:right w:w="100" w:type="dxa"/>
            </w:tcMar>
          </w:tcPr>
          <w:p w14:paraId="1FBC0B23" w14:textId="77777777" w:rsidR="00B535FF" w:rsidRPr="00BF5239" w:rsidRDefault="00D73809">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2 год</w:t>
            </w:r>
          </w:p>
        </w:tc>
        <w:tc>
          <w:tcPr>
            <w:tcW w:w="899" w:type="dxa"/>
            <w:tcMar>
              <w:top w:w="100" w:type="dxa"/>
              <w:left w:w="100" w:type="dxa"/>
              <w:bottom w:w="100" w:type="dxa"/>
              <w:right w:w="100" w:type="dxa"/>
            </w:tcMar>
          </w:tcPr>
          <w:p w14:paraId="0C0404FA" w14:textId="77777777" w:rsidR="00B535FF" w:rsidRPr="00BF5239" w:rsidRDefault="00B535FF">
            <w:pPr>
              <w:widowControl w:val="0"/>
              <w:rPr>
                <w:rFonts w:ascii="Times New Roman" w:eastAsia="Times New Roman" w:hAnsi="Times New Roman" w:cs="Times New Roman"/>
                <w:color w:val="000000"/>
                <w:sz w:val="26"/>
                <w:szCs w:val="26"/>
                <w:lang w:val="uk-UA"/>
              </w:rPr>
            </w:pPr>
          </w:p>
        </w:tc>
      </w:tr>
      <w:tr w:rsidR="00B535FF" w:rsidRPr="00BF5239" w14:paraId="54088ECE" w14:textId="77777777">
        <w:trPr>
          <w:trHeight w:val="1119"/>
        </w:trPr>
        <w:tc>
          <w:tcPr>
            <w:tcW w:w="1441" w:type="dxa"/>
            <w:tcMar>
              <w:top w:w="100" w:type="dxa"/>
              <w:left w:w="100" w:type="dxa"/>
              <w:bottom w:w="100" w:type="dxa"/>
              <w:right w:w="100" w:type="dxa"/>
            </w:tcMar>
          </w:tcPr>
          <w:p w14:paraId="4F2A4C7B" w14:textId="77777777" w:rsidR="00B535FF" w:rsidRPr="00BF5239" w:rsidRDefault="00D73809">
            <w:pPr>
              <w:widowControl w:val="0"/>
              <w:spacing w:line="240" w:lineRule="auto"/>
              <w:ind w:left="20"/>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 xml:space="preserve">Блок 2 </w:t>
            </w:r>
          </w:p>
        </w:tc>
        <w:tc>
          <w:tcPr>
            <w:tcW w:w="5461" w:type="dxa"/>
            <w:tcMar>
              <w:top w:w="100" w:type="dxa"/>
              <w:left w:w="100" w:type="dxa"/>
              <w:bottom w:w="100" w:type="dxa"/>
              <w:right w:w="100" w:type="dxa"/>
            </w:tcMar>
          </w:tcPr>
          <w:p w14:paraId="24C4EF17" w14:textId="77777777" w:rsidR="00B535FF" w:rsidRPr="00BF5239" w:rsidRDefault="00D73809">
            <w:pPr>
              <w:widowControl w:val="0"/>
              <w:spacing w:line="299" w:lineRule="auto"/>
              <w:ind w:left="25" w:right="300"/>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Технологія проведення мотиваційної бесіди з особами, які вчинили домашнє насильство або належать до групи ризику щодо його вчинення</w:t>
            </w:r>
          </w:p>
        </w:tc>
        <w:tc>
          <w:tcPr>
            <w:tcW w:w="1572" w:type="dxa"/>
            <w:tcMar>
              <w:top w:w="100" w:type="dxa"/>
              <w:left w:w="100" w:type="dxa"/>
              <w:bottom w:w="100" w:type="dxa"/>
              <w:right w:w="100" w:type="dxa"/>
            </w:tcMar>
          </w:tcPr>
          <w:p w14:paraId="3215081E" w14:textId="77777777" w:rsidR="00B535FF" w:rsidRPr="00BF5239" w:rsidRDefault="00A0104F" w:rsidP="00A0104F">
            <w:pPr>
              <w:widowControl w:val="0"/>
              <w:spacing w:line="240" w:lineRule="auto"/>
              <w:jc w:val="center"/>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2</w:t>
            </w:r>
            <w:r w:rsidR="00D73809" w:rsidRPr="00BF5239">
              <w:rPr>
                <w:rFonts w:ascii="Times New Roman" w:eastAsia="Times New Roman" w:hAnsi="Times New Roman" w:cs="Times New Roman"/>
                <w:b/>
                <w:color w:val="000000"/>
                <w:sz w:val="26"/>
                <w:szCs w:val="26"/>
                <w:lang w:val="uk-UA"/>
              </w:rPr>
              <w:t xml:space="preserve"> год</w:t>
            </w:r>
          </w:p>
        </w:tc>
        <w:tc>
          <w:tcPr>
            <w:tcW w:w="899" w:type="dxa"/>
            <w:tcMar>
              <w:top w:w="100" w:type="dxa"/>
              <w:left w:w="100" w:type="dxa"/>
              <w:bottom w:w="100" w:type="dxa"/>
              <w:right w:w="100" w:type="dxa"/>
            </w:tcMar>
          </w:tcPr>
          <w:p w14:paraId="6BE53AAA" w14:textId="77777777" w:rsidR="00B535FF" w:rsidRPr="00BF5239" w:rsidRDefault="00B535FF">
            <w:pPr>
              <w:widowControl w:val="0"/>
              <w:rPr>
                <w:rFonts w:ascii="Times New Roman" w:eastAsia="Times New Roman" w:hAnsi="Times New Roman" w:cs="Times New Roman"/>
                <w:b/>
                <w:color w:val="000000"/>
                <w:sz w:val="26"/>
                <w:szCs w:val="26"/>
                <w:lang w:val="uk-UA"/>
              </w:rPr>
            </w:pPr>
          </w:p>
        </w:tc>
      </w:tr>
      <w:tr w:rsidR="00B535FF" w:rsidRPr="00BF5239" w14:paraId="4D10F5B6" w14:textId="77777777">
        <w:trPr>
          <w:trHeight w:val="383"/>
        </w:trPr>
        <w:tc>
          <w:tcPr>
            <w:tcW w:w="1441" w:type="dxa"/>
            <w:tcMar>
              <w:top w:w="100" w:type="dxa"/>
              <w:left w:w="100" w:type="dxa"/>
              <w:bottom w:w="100" w:type="dxa"/>
              <w:right w:w="100" w:type="dxa"/>
            </w:tcMar>
          </w:tcPr>
          <w:p w14:paraId="675B6933" w14:textId="77777777" w:rsidR="00B535FF" w:rsidRPr="00BF5239" w:rsidRDefault="00B535FF">
            <w:pPr>
              <w:widowControl w:val="0"/>
              <w:rPr>
                <w:rFonts w:ascii="Times New Roman" w:eastAsia="Times New Roman" w:hAnsi="Times New Roman" w:cs="Times New Roman"/>
                <w:b/>
                <w:color w:val="000000"/>
                <w:sz w:val="26"/>
                <w:szCs w:val="26"/>
                <w:lang w:val="uk-UA"/>
              </w:rPr>
            </w:pPr>
          </w:p>
        </w:tc>
        <w:tc>
          <w:tcPr>
            <w:tcW w:w="5461" w:type="dxa"/>
            <w:tcMar>
              <w:top w:w="100" w:type="dxa"/>
              <w:left w:w="100" w:type="dxa"/>
              <w:bottom w:w="100" w:type="dxa"/>
              <w:right w:w="100" w:type="dxa"/>
            </w:tcMar>
          </w:tcPr>
          <w:p w14:paraId="38DFA6BD" w14:textId="77777777" w:rsidR="00B535FF" w:rsidRPr="00BF5239" w:rsidRDefault="00D73809">
            <w:pPr>
              <w:widowControl w:val="0"/>
              <w:spacing w:line="240" w:lineRule="auto"/>
              <w:ind w:left="21"/>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Перший етап мотиваційної бесіди </w:t>
            </w:r>
          </w:p>
        </w:tc>
        <w:tc>
          <w:tcPr>
            <w:tcW w:w="1572" w:type="dxa"/>
            <w:tcMar>
              <w:top w:w="100" w:type="dxa"/>
              <w:left w:w="100" w:type="dxa"/>
              <w:bottom w:w="100" w:type="dxa"/>
              <w:right w:w="100" w:type="dxa"/>
            </w:tcMar>
          </w:tcPr>
          <w:p w14:paraId="770C78FF" w14:textId="77777777" w:rsidR="00B535FF" w:rsidRPr="00BF5239" w:rsidRDefault="00D73809">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1 год</w:t>
            </w:r>
          </w:p>
        </w:tc>
        <w:tc>
          <w:tcPr>
            <w:tcW w:w="899" w:type="dxa"/>
            <w:tcMar>
              <w:top w:w="100" w:type="dxa"/>
              <w:left w:w="100" w:type="dxa"/>
              <w:bottom w:w="100" w:type="dxa"/>
              <w:right w:w="100" w:type="dxa"/>
            </w:tcMar>
          </w:tcPr>
          <w:p w14:paraId="348AD4C2" w14:textId="77777777" w:rsidR="00B535FF" w:rsidRPr="00BF5239" w:rsidRDefault="00B535FF">
            <w:pPr>
              <w:widowControl w:val="0"/>
              <w:rPr>
                <w:rFonts w:ascii="Times New Roman" w:eastAsia="Times New Roman" w:hAnsi="Times New Roman" w:cs="Times New Roman"/>
                <w:color w:val="000000"/>
                <w:sz w:val="26"/>
                <w:szCs w:val="26"/>
                <w:lang w:val="uk-UA"/>
              </w:rPr>
            </w:pPr>
          </w:p>
        </w:tc>
      </w:tr>
      <w:tr w:rsidR="00B535FF" w:rsidRPr="00BF5239" w14:paraId="6B56BD41" w14:textId="77777777">
        <w:trPr>
          <w:trHeight w:val="402"/>
        </w:trPr>
        <w:tc>
          <w:tcPr>
            <w:tcW w:w="1441" w:type="dxa"/>
            <w:tcMar>
              <w:top w:w="100" w:type="dxa"/>
              <w:left w:w="100" w:type="dxa"/>
              <w:bottom w:w="100" w:type="dxa"/>
              <w:right w:w="100" w:type="dxa"/>
            </w:tcMar>
          </w:tcPr>
          <w:p w14:paraId="1EAF1BCA" w14:textId="77777777" w:rsidR="00B535FF" w:rsidRPr="00BF5239" w:rsidRDefault="00B535FF">
            <w:pPr>
              <w:widowControl w:val="0"/>
              <w:rPr>
                <w:rFonts w:ascii="Times New Roman" w:eastAsia="Times New Roman" w:hAnsi="Times New Roman" w:cs="Times New Roman"/>
                <w:color w:val="000000"/>
                <w:sz w:val="26"/>
                <w:szCs w:val="26"/>
                <w:lang w:val="uk-UA"/>
              </w:rPr>
            </w:pPr>
          </w:p>
        </w:tc>
        <w:tc>
          <w:tcPr>
            <w:tcW w:w="5461" w:type="dxa"/>
            <w:tcMar>
              <w:top w:w="100" w:type="dxa"/>
              <w:left w:w="100" w:type="dxa"/>
              <w:bottom w:w="100" w:type="dxa"/>
              <w:right w:w="100" w:type="dxa"/>
            </w:tcMar>
          </w:tcPr>
          <w:p w14:paraId="3EC9D19A" w14:textId="77777777" w:rsidR="00B535FF" w:rsidRPr="00BF5239" w:rsidRDefault="00D73809">
            <w:pPr>
              <w:widowControl w:val="0"/>
              <w:spacing w:line="240" w:lineRule="auto"/>
              <w:ind w:left="20"/>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Другий етап мотиваційної бесіди </w:t>
            </w:r>
          </w:p>
        </w:tc>
        <w:tc>
          <w:tcPr>
            <w:tcW w:w="1572" w:type="dxa"/>
            <w:tcMar>
              <w:top w:w="100" w:type="dxa"/>
              <w:left w:w="100" w:type="dxa"/>
              <w:bottom w:w="100" w:type="dxa"/>
              <w:right w:w="100" w:type="dxa"/>
            </w:tcMar>
          </w:tcPr>
          <w:p w14:paraId="5F7AC3C8" w14:textId="77777777" w:rsidR="00B535FF" w:rsidRPr="00BF5239" w:rsidRDefault="00A0104F">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1 год</w:t>
            </w:r>
          </w:p>
        </w:tc>
        <w:tc>
          <w:tcPr>
            <w:tcW w:w="899" w:type="dxa"/>
            <w:tcMar>
              <w:top w:w="100" w:type="dxa"/>
              <w:left w:w="100" w:type="dxa"/>
              <w:bottom w:w="100" w:type="dxa"/>
              <w:right w:w="100" w:type="dxa"/>
            </w:tcMar>
          </w:tcPr>
          <w:p w14:paraId="03B5AA66" w14:textId="77777777" w:rsidR="00B535FF" w:rsidRPr="00BF5239" w:rsidRDefault="00B535FF">
            <w:pPr>
              <w:widowControl w:val="0"/>
              <w:rPr>
                <w:rFonts w:ascii="Times New Roman" w:eastAsia="Times New Roman" w:hAnsi="Times New Roman" w:cs="Times New Roman"/>
                <w:color w:val="000000"/>
                <w:sz w:val="26"/>
                <w:szCs w:val="26"/>
                <w:lang w:val="uk-UA"/>
              </w:rPr>
            </w:pPr>
          </w:p>
        </w:tc>
      </w:tr>
      <w:tr w:rsidR="00B535FF" w:rsidRPr="00BF5239" w14:paraId="5C4E888C" w14:textId="77777777">
        <w:trPr>
          <w:trHeight w:val="1462"/>
        </w:trPr>
        <w:tc>
          <w:tcPr>
            <w:tcW w:w="1441" w:type="dxa"/>
            <w:tcMar>
              <w:top w:w="100" w:type="dxa"/>
              <w:left w:w="100" w:type="dxa"/>
              <w:bottom w:w="100" w:type="dxa"/>
              <w:right w:w="100" w:type="dxa"/>
            </w:tcMar>
          </w:tcPr>
          <w:p w14:paraId="79A75B46" w14:textId="77777777" w:rsidR="00B535FF" w:rsidRPr="00BF5239" w:rsidRDefault="00D73809">
            <w:pPr>
              <w:widowControl w:val="0"/>
              <w:spacing w:line="240" w:lineRule="auto"/>
              <w:ind w:left="20"/>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 xml:space="preserve">Блок 3 </w:t>
            </w:r>
          </w:p>
        </w:tc>
        <w:tc>
          <w:tcPr>
            <w:tcW w:w="5461" w:type="dxa"/>
            <w:tcMar>
              <w:top w:w="100" w:type="dxa"/>
              <w:left w:w="100" w:type="dxa"/>
              <w:bottom w:w="100" w:type="dxa"/>
              <w:right w:w="100" w:type="dxa"/>
            </w:tcMar>
          </w:tcPr>
          <w:p w14:paraId="24658597" w14:textId="77777777" w:rsidR="00B535FF" w:rsidRPr="00BF5239" w:rsidRDefault="00D73809">
            <w:pPr>
              <w:widowControl w:val="0"/>
              <w:spacing w:line="299" w:lineRule="auto"/>
              <w:ind w:left="21" w:right="410"/>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 xml:space="preserve">Програма та зміст індивідуальної корекційної роботи з особами, </w:t>
            </w:r>
          </w:p>
          <w:p w14:paraId="65C2C0C1" w14:textId="77777777" w:rsidR="00B535FF" w:rsidRPr="00BF5239" w:rsidRDefault="00D73809">
            <w:pPr>
              <w:widowControl w:val="0"/>
              <w:spacing w:before="20" w:line="299" w:lineRule="auto"/>
              <w:ind w:left="17" w:right="245" w:firstLine="4"/>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які вчинили домашнє насильство або належать до групи ризику щодо його вчинення</w:t>
            </w:r>
          </w:p>
        </w:tc>
        <w:tc>
          <w:tcPr>
            <w:tcW w:w="1572" w:type="dxa"/>
            <w:tcMar>
              <w:top w:w="100" w:type="dxa"/>
              <w:left w:w="100" w:type="dxa"/>
              <w:bottom w:w="100" w:type="dxa"/>
              <w:right w:w="100" w:type="dxa"/>
            </w:tcMar>
          </w:tcPr>
          <w:p w14:paraId="7B699037" w14:textId="77777777" w:rsidR="00B535FF" w:rsidRPr="00BF5239" w:rsidRDefault="00D73809" w:rsidP="007F59FB">
            <w:pPr>
              <w:widowControl w:val="0"/>
              <w:spacing w:line="240" w:lineRule="auto"/>
              <w:jc w:val="center"/>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1</w:t>
            </w:r>
            <w:r w:rsidR="007F59FB" w:rsidRPr="00BF5239">
              <w:rPr>
                <w:rFonts w:ascii="Times New Roman" w:eastAsia="Times New Roman" w:hAnsi="Times New Roman" w:cs="Times New Roman"/>
                <w:b/>
                <w:color w:val="000000"/>
                <w:sz w:val="26"/>
                <w:szCs w:val="26"/>
                <w:lang w:val="uk-UA"/>
              </w:rPr>
              <w:t>9</w:t>
            </w:r>
            <w:r w:rsidRPr="00BF5239">
              <w:rPr>
                <w:rFonts w:ascii="Times New Roman" w:eastAsia="Times New Roman" w:hAnsi="Times New Roman" w:cs="Times New Roman"/>
                <w:b/>
                <w:color w:val="000000"/>
                <w:sz w:val="26"/>
                <w:szCs w:val="26"/>
                <w:lang w:val="uk-UA"/>
              </w:rPr>
              <w:t xml:space="preserve"> год</w:t>
            </w:r>
          </w:p>
        </w:tc>
        <w:tc>
          <w:tcPr>
            <w:tcW w:w="899" w:type="dxa"/>
            <w:tcMar>
              <w:top w:w="100" w:type="dxa"/>
              <w:left w:w="100" w:type="dxa"/>
              <w:bottom w:w="100" w:type="dxa"/>
              <w:right w:w="100" w:type="dxa"/>
            </w:tcMar>
          </w:tcPr>
          <w:p w14:paraId="1BCE8199" w14:textId="77777777" w:rsidR="00B535FF" w:rsidRPr="00BF5239" w:rsidRDefault="00B535FF">
            <w:pPr>
              <w:widowControl w:val="0"/>
              <w:rPr>
                <w:rFonts w:ascii="Times New Roman" w:eastAsia="Times New Roman" w:hAnsi="Times New Roman" w:cs="Times New Roman"/>
                <w:b/>
                <w:color w:val="000000"/>
                <w:sz w:val="26"/>
                <w:szCs w:val="26"/>
                <w:lang w:val="uk-UA"/>
              </w:rPr>
            </w:pPr>
          </w:p>
        </w:tc>
      </w:tr>
      <w:tr w:rsidR="00B535FF" w:rsidRPr="00BF5239" w14:paraId="0BB843CC" w14:textId="77777777" w:rsidTr="00DC0327">
        <w:trPr>
          <w:trHeight w:val="924"/>
        </w:trPr>
        <w:tc>
          <w:tcPr>
            <w:tcW w:w="1441" w:type="dxa"/>
            <w:tcMar>
              <w:top w:w="100" w:type="dxa"/>
              <w:left w:w="100" w:type="dxa"/>
              <w:bottom w:w="100" w:type="dxa"/>
              <w:right w:w="100" w:type="dxa"/>
            </w:tcMar>
          </w:tcPr>
          <w:p w14:paraId="4BD94504" w14:textId="77777777" w:rsidR="00B535FF" w:rsidRPr="00BF5239" w:rsidRDefault="00D73809">
            <w:pPr>
              <w:widowControl w:val="0"/>
              <w:spacing w:line="240" w:lineRule="auto"/>
              <w:ind w:left="23"/>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Тема 1 </w:t>
            </w:r>
          </w:p>
        </w:tc>
        <w:tc>
          <w:tcPr>
            <w:tcW w:w="5461" w:type="dxa"/>
            <w:tcMar>
              <w:top w:w="100" w:type="dxa"/>
              <w:left w:w="100" w:type="dxa"/>
              <w:bottom w:w="100" w:type="dxa"/>
              <w:right w:w="100" w:type="dxa"/>
            </w:tcMar>
          </w:tcPr>
          <w:p w14:paraId="69398258" w14:textId="77777777" w:rsidR="00B535FF" w:rsidRPr="00BF5239" w:rsidRDefault="00D73809" w:rsidP="00DC0327">
            <w:pPr>
              <w:widowControl w:val="0"/>
              <w:spacing w:line="299" w:lineRule="auto"/>
              <w:ind w:left="22" w:right="37" w:hanging="1"/>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color w:val="000000"/>
                <w:sz w:val="26"/>
                <w:szCs w:val="26"/>
                <w:lang w:val="uk-UA"/>
              </w:rPr>
              <w:t xml:space="preserve">Прояви агресивності та особиста відповідальність за власні слова й вчинки </w:t>
            </w:r>
            <w:r w:rsidRPr="00BF5239">
              <w:rPr>
                <w:rFonts w:ascii="Times New Roman" w:eastAsia="Times New Roman" w:hAnsi="Times New Roman" w:cs="Times New Roman"/>
                <w:b/>
                <w:color w:val="000000"/>
                <w:sz w:val="26"/>
                <w:szCs w:val="26"/>
                <w:lang w:val="uk-UA"/>
              </w:rPr>
              <w:t>(одне заняття)</w:t>
            </w:r>
          </w:p>
        </w:tc>
        <w:tc>
          <w:tcPr>
            <w:tcW w:w="1572" w:type="dxa"/>
            <w:tcMar>
              <w:top w:w="100" w:type="dxa"/>
              <w:left w:w="100" w:type="dxa"/>
              <w:bottom w:w="100" w:type="dxa"/>
              <w:right w:w="100" w:type="dxa"/>
            </w:tcMar>
          </w:tcPr>
          <w:p w14:paraId="5E4A4647" w14:textId="77777777" w:rsidR="00B535FF" w:rsidRPr="00BF5239" w:rsidRDefault="00D73809">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1 год</w:t>
            </w:r>
          </w:p>
        </w:tc>
        <w:tc>
          <w:tcPr>
            <w:tcW w:w="899" w:type="dxa"/>
            <w:tcMar>
              <w:top w:w="100" w:type="dxa"/>
              <w:left w:w="100" w:type="dxa"/>
              <w:bottom w:w="100" w:type="dxa"/>
              <w:right w:w="100" w:type="dxa"/>
            </w:tcMar>
          </w:tcPr>
          <w:p w14:paraId="6277099A" w14:textId="77777777" w:rsidR="00B535FF" w:rsidRPr="00BF5239" w:rsidRDefault="00B535FF">
            <w:pPr>
              <w:widowControl w:val="0"/>
              <w:rPr>
                <w:rFonts w:ascii="Times New Roman" w:eastAsia="Times New Roman" w:hAnsi="Times New Roman" w:cs="Times New Roman"/>
                <w:color w:val="000000"/>
                <w:sz w:val="26"/>
                <w:szCs w:val="26"/>
                <w:lang w:val="uk-UA"/>
              </w:rPr>
            </w:pPr>
          </w:p>
        </w:tc>
      </w:tr>
      <w:tr w:rsidR="00B535FF" w:rsidRPr="00BF5239" w14:paraId="3C79E8D9" w14:textId="77777777">
        <w:trPr>
          <w:trHeight w:val="384"/>
        </w:trPr>
        <w:tc>
          <w:tcPr>
            <w:tcW w:w="1441" w:type="dxa"/>
            <w:tcMar>
              <w:top w:w="100" w:type="dxa"/>
              <w:left w:w="100" w:type="dxa"/>
              <w:bottom w:w="100" w:type="dxa"/>
              <w:right w:w="100" w:type="dxa"/>
            </w:tcMar>
          </w:tcPr>
          <w:p w14:paraId="370D9D56" w14:textId="77777777" w:rsidR="00B535FF" w:rsidRPr="00BF5239" w:rsidRDefault="00D73809">
            <w:pPr>
              <w:widowControl w:val="0"/>
              <w:spacing w:line="240" w:lineRule="auto"/>
              <w:ind w:left="23"/>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Тема 2 </w:t>
            </w:r>
          </w:p>
        </w:tc>
        <w:tc>
          <w:tcPr>
            <w:tcW w:w="5461" w:type="dxa"/>
            <w:tcMar>
              <w:top w:w="100" w:type="dxa"/>
              <w:left w:w="100" w:type="dxa"/>
              <w:bottom w:w="100" w:type="dxa"/>
              <w:right w:w="100" w:type="dxa"/>
            </w:tcMar>
          </w:tcPr>
          <w:p w14:paraId="2059B6DF" w14:textId="77777777" w:rsidR="00B535FF" w:rsidRPr="00BF5239" w:rsidRDefault="00D73809" w:rsidP="00707D1D">
            <w:pPr>
              <w:widowControl w:val="0"/>
              <w:spacing w:line="240" w:lineRule="auto"/>
              <w:ind w:left="22"/>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color w:val="000000"/>
                <w:sz w:val="26"/>
                <w:szCs w:val="26"/>
                <w:lang w:val="uk-UA"/>
              </w:rPr>
              <w:t xml:space="preserve">Емоційна рівновага </w:t>
            </w:r>
            <w:r w:rsidRPr="00BF5239">
              <w:rPr>
                <w:rFonts w:ascii="Times New Roman" w:eastAsia="Times New Roman" w:hAnsi="Times New Roman" w:cs="Times New Roman"/>
                <w:b/>
                <w:color w:val="000000"/>
                <w:sz w:val="26"/>
                <w:szCs w:val="26"/>
                <w:lang w:val="uk-UA"/>
              </w:rPr>
              <w:t>(</w:t>
            </w:r>
            <w:r w:rsidR="00707D1D" w:rsidRPr="00BF5239">
              <w:rPr>
                <w:rFonts w:ascii="Times New Roman" w:eastAsia="Times New Roman" w:hAnsi="Times New Roman" w:cs="Times New Roman"/>
                <w:b/>
                <w:color w:val="000000"/>
                <w:sz w:val="26"/>
                <w:szCs w:val="26"/>
                <w:lang w:val="uk-UA"/>
              </w:rPr>
              <w:t>два</w:t>
            </w:r>
            <w:r w:rsidRPr="00BF5239">
              <w:rPr>
                <w:rFonts w:ascii="Times New Roman" w:eastAsia="Times New Roman" w:hAnsi="Times New Roman" w:cs="Times New Roman"/>
                <w:b/>
                <w:color w:val="000000"/>
                <w:sz w:val="26"/>
                <w:szCs w:val="26"/>
                <w:lang w:val="uk-UA"/>
              </w:rPr>
              <w:t xml:space="preserve"> заняття) </w:t>
            </w:r>
          </w:p>
        </w:tc>
        <w:tc>
          <w:tcPr>
            <w:tcW w:w="1572" w:type="dxa"/>
            <w:tcMar>
              <w:top w:w="100" w:type="dxa"/>
              <w:left w:w="100" w:type="dxa"/>
              <w:bottom w:w="100" w:type="dxa"/>
              <w:right w:w="100" w:type="dxa"/>
            </w:tcMar>
          </w:tcPr>
          <w:p w14:paraId="2CC95F8E" w14:textId="77777777" w:rsidR="00B535FF" w:rsidRPr="00BF5239" w:rsidRDefault="007F59FB">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2</w:t>
            </w:r>
            <w:r w:rsidR="00D73809" w:rsidRPr="00BF5239">
              <w:rPr>
                <w:rFonts w:ascii="Times New Roman" w:eastAsia="Times New Roman" w:hAnsi="Times New Roman" w:cs="Times New Roman"/>
                <w:color w:val="000000"/>
                <w:sz w:val="26"/>
                <w:szCs w:val="26"/>
                <w:lang w:val="uk-UA"/>
              </w:rPr>
              <w:t xml:space="preserve"> год</w:t>
            </w:r>
          </w:p>
        </w:tc>
        <w:tc>
          <w:tcPr>
            <w:tcW w:w="899" w:type="dxa"/>
            <w:tcMar>
              <w:top w:w="100" w:type="dxa"/>
              <w:left w:w="100" w:type="dxa"/>
              <w:bottom w:w="100" w:type="dxa"/>
              <w:right w:w="100" w:type="dxa"/>
            </w:tcMar>
          </w:tcPr>
          <w:p w14:paraId="44639C8F" w14:textId="77777777" w:rsidR="00B535FF" w:rsidRPr="00BF5239" w:rsidRDefault="00B535FF">
            <w:pPr>
              <w:widowControl w:val="0"/>
              <w:rPr>
                <w:rFonts w:ascii="Times New Roman" w:eastAsia="Times New Roman" w:hAnsi="Times New Roman" w:cs="Times New Roman"/>
                <w:color w:val="000000"/>
                <w:sz w:val="26"/>
                <w:szCs w:val="26"/>
                <w:lang w:val="uk-UA"/>
              </w:rPr>
            </w:pPr>
          </w:p>
        </w:tc>
      </w:tr>
      <w:tr w:rsidR="00B535FF" w:rsidRPr="00BF5239" w14:paraId="1C44D6AD" w14:textId="77777777">
        <w:trPr>
          <w:trHeight w:val="398"/>
        </w:trPr>
        <w:tc>
          <w:tcPr>
            <w:tcW w:w="1441" w:type="dxa"/>
            <w:tcMar>
              <w:top w:w="100" w:type="dxa"/>
              <w:left w:w="100" w:type="dxa"/>
              <w:bottom w:w="100" w:type="dxa"/>
              <w:right w:w="100" w:type="dxa"/>
            </w:tcMar>
          </w:tcPr>
          <w:p w14:paraId="2BE6B0F0" w14:textId="77777777" w:rsidR="00B535FF" w:rsidRPr="00BF5239" w:rsidRDefault="00D73809">
            <w:pPr>
              <w:widowControl w:val="0"/>
              <w:spacing w:line="240" w:lineRule="auto"/>
              <w:ind w:left="23"/>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Тема 3 </w:t>
            </w:r>
          </w:p>
        </w:tc>
        <w:tc>
          <w:tcPr>
            <w:tcW w:w="5461" w:type="dxa"/>
            <w:tcMar>
              <w:top w:w="100" w:type="dxa"/>
              <w:left w:w="100" w:type="dxa"/>
              <w:bottom w:w="100" w:type="dxa"/>
              <w:right w:w="100" w:type="dxa"/>
            </w:tcMar>
          </w:tcPr>
          <w:p w14:paraId="4C1EB470" w14:textId="77777777" w:rsidR="00B535FF" w:rsidRPr="00BF5239" w:rsidRDefault="00D73809" w:rsidP="00707D1D">
            <w:pPr>
              <w:widowControl w:val="0"/>
              <w:spacing w:line="240" w:lineRule="auto"/>
              <w:ind w:left="20"/>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color w:val="000000"/>
                <w:sz w:val="26"/>
                <w:szCs w:val="26"/>
                <w:lang w:val="uk-UA"/>
              </w:rPr>
              <w:t xml:space="preserve">Усвідомлення почуттів </w:t>
            </w:r>
            <w:r w:rsidRPr="00BF5239">
              <w:rPr>
                <w:rFonts w:ascii="Times New Roman" w:eastAsia="Times New Roman" w:hAnsi="Times New Roman" w:cs="Times New Roman"/>
                <w:b/>
                <w:color w:val="000000"/>
                <w:sz w:val="26"/>
                <w:szCs w:val="26"/>
                <w:lang w:val="uk-UA"/>
              </w:rPr>
              <w:t>(</w:t>
            </w:r>
            <w:r w:rsidR="00707D1D" w:rsidRPr="00BF5239">
              <w:rPr>
                <w:rFonts w:ascii="Times New Roman" w:eastAsia="Times New Roman" w:hAnsi="Times New Roman" w:cs="Times New Roman"/>
                <w:b/>
                <w:color w:val="000000"/>
                <w:sz w:val="26"/>
                <w:szCs w:val="26"/>
                <w:lang w:val="uk-UA"/>
              </w:rPr>
              <w:t>два</w:t>
            </w:r>
            <w:r w:rsidRPr="00BF5239">
              <w:rPr>
                <w:rFonts w:ascii="Times New Roman" w:eastAsia="Times New Roman" w:hAnsi="Times New Roman" w:cs="Times New Roman"/>
                <w:b/>
                <w:color w:val="000000"/>
                <w:sz w:val="26"/>
                <w:szCs w:val="26"/>
                <w:lang w:val="uk-UA"/>
              </w:rPr>
              <w:t xml:space="preserve"> заняття) </w:t>
            </w:r>
          </w:p>
        </w:tc>
        <w:tc>
          <w:tcPr>
            <w:tcW w:w="1572" w:type="dxa"/>
            <w:tcMar>
              <w:top w:w="100" w:type="dxa"/>
              <w:left w:w="100" w:type="dxa"/>
              <w:bottom w:w="100" w:type="dxa"/>
              <w:right w:w="100" w:type="dxa"/>
            </w:tcMar>
          </w:tcPr>
          <w:p w14:paraId="50FD10F1" w14:textId="77777777" w:rsidR="00B535FF" w:rsidRPr="00BF5239" w:rsidRDefault="007F59FB">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2</w:t>
            </w:r>
            <w:r w:rsidR="00D73809" w:rsidRPr="00BF5239">
              <w:rPr>
                <w:rFonts w:ascii="Times New Roman" w:eastAsia="Times New Roman" w:hAnsi="Times New Roman" w:cs="Times New Roman"/>
                <w:color w:val="000000"/>
                <w:sz w:val="26"/>
                <w:szCs w:val="26"/>
                <w:lang w:val="uk-UA"/>
              </w:rPr>
              <w:t xml:space="preserve"> год</w:t>
            </w:r>
          </w:p>
        </w:tc>
        <w:tc>
          <w:tcPr>
            <w:tcW w:w="899" w:type="dxa"/>
            <w:tcMar>
              <w:top w:w="100" w:type="dxa"/>
              <w:left w:w="100" w:type="dxa"/>
              <w:bottom w:w="100" w:type="dxa"/>
              <w:right w:w="100" w:type="dxa"/>
            </w:tcMar>
          </w:tcPr>
          <w:p w14:paraId="177FC8BE" w14:textId="77777777" w:rsidR="00B535FF" w:rsidRPr="00BF5239" w:rsidRDefault="00B535FF">
            <w:pPr>
              <w:widowControl w:val="0"/>
              <w:rPr>
                <w:rFonts w:ascii="Times New Roman" w:eastAsia="Times New Roman" w:hAnsi="Times New Roman" w:cs="Times New Roman"/>
                <w:color w:val="000000"/>
                <w:sz w:val="26"/>
                <w:szCs w:val="26"/>
                <w:lang w:val="uk-UA"/>
              </w:rPr>
            </w:pPr>
          </w:p>
        </w:tc>
      </w:tr>
      <w:tr w:rsidR="00B535FF" w:rsidRPr="00BF5239" w14:paraId="37B843CB" w14:textId="77777777">
        <w:trPr>
          <w:trHeight w:val="747"/>
        </w:trPr>
        <w:tc>
          <w:tcPr>
            <w:tcW w:w="1441" w:type="dxa"/>
            <w:tcMar>
              <w:top w:w="100" w:type="dxa"/>
              <w:left w:w="100" w:type="dxa"/>
              <w:bottom w:w="100" w:type="dxa"/>
              <w:right w:w="100" w:type="dxa"/>
            </w:tcMar>
          </w:tcPr>
          <w:p w14:paraId="17EC606D" w14:textId="77777777" w:rsidR="00B535FF" w:rsidRPr="00BF5239" w:rsidRDefault="00D73809">
            <w:pPr>
              <w:widowControl w:val="0"/>
              <w:spacing w:line="240" w:lineRule="auto"/>
              <w:ind w:left="23"/>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Тема 4 </w:t>
            </w:r>
          </w:p>
        </w:tc>
        <w:tc>
          <w:tcPr>
            <w:tcW w:w="5461" w:type="dxa"/>
            <w:tcMar>
              <w:top w:w="100" w:type="dxa"/>
              <w:left w:w="100" w:type="dxa"/>
              <w:bottom w:w="100" w:type="dxa"/>
              <w:right w:w="100" w:type="dxa"/>
            </w:tcMar>
          </w:tcPr>
          <w:p w14:paraId="623BE434" w14:textId="77777777" w:rsidR="00B535FF" w:rsidRPr="00BF5239" w:rsidRDefault="00D73809" w:rsidP="00707D1D">
            <w:pPr>
              <w:widowControl w:val="0"/>
              <w:spacing w:line="303" w:lineRule="auto"/>
              <w:ind w:left="20" w:right="466" w:firstLine="1"/>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color w:val="000000"/>
                <w:sz w:val="26"/>
                <w:szCs w:val="26"/>
                <w:lang w:val="uk-UA"/>
              </w:rPr>
              <w:t xml:space="preserve">Керування почуттям гніву та самоагресією. </w:t>
            </w:r>
            <w:r w:rsidRPr="00BF5239">
              <w:rPr>
                <w:rFonts w:ascii="Times New Roman" w:eastAsia="Times New Roman" w:hAnsi="Times New Roman" w:cs="Times New Roman"/>
                <w:b/>
                <w:color w:val="000000"/>
                <w:sz w:val="26"/>
                <w:szCs w:val="26"/>
                <w:lang w:val="uk-UA"/>
              </w:rPr>
              <w:t>(</w:t>
            </w:r>
            <w:r w:rsidR="00707D1D" w:rsidRPr="00BF5239">
              <w:rPr>
                <w:rFonts w:ascii="Times New Roman" w:eastAsia="Times New Roman" w:hAnsi="Times New Roman" w:cs="Times New Roman"/>
                <w:b/>
                <w:color w:val="000000"/>
                <w:sz w:val="26"/>
                <w:szCs w:val="26"/>
                <w:lang w:val="uk-UA"/>
              </w:rPr>
              <w:t>одне</w:t>
            </w:r>
            <w:r w:rsidRPr="00BF5239">
              <w:rPr>
                <w:rFonts w:ascii="Times New Roman" w:eastAsia="Times New Roman" w:hAnsi="Times New Roman" w:cs="Times New Roman"/>
                <w:b/>
                <w:color w:val="000000"/>
                <w:sz w:val="26"/>
                <w:szCs w:val="26"/>
                <w:lang w:val="uk-UA"/>
              </w:rPr>
              <w:t xml:space="preserve"> заняття)</w:t>
            </w:r>
          </w:p>
        </w:tc>
        <w:tc>
          <w:tcPr>
            <w:tcW w:w="1572" w:type="dxa"/>
            <w:tcMar>
              <w:top w:w="100" w:type="dxa"/>
              <w:left w:w="100" w:type="dxa"/>
              <w:bottom w:w="100" w:type="dxa"/>
              <w:right w:w="100" w:type="dxa"/>
            </w:tcMar>
          </w:tcPr>
          <w:p w14:paraId="2EAE77FB" w14:textId="77777777" w:rsidR="00B535FF" w:rsidRPr="00BF5239" w:rsidRDefault="007F59FB">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1</w:t>
            </w:r>
            <w:r w:rsidR="00D73809" w:rsidRPr="00BF5239">
              <w:rPr>
                <w:rFonts w:ascii="Times New Roman" w:eastAsia="Times New Roman" w:hAnsi="Times New Roman" w:cs="Times New Roman"/>
                <w:color w:val="000000"/>
                <w:sz w:val="26"/>
                <w:szCs w:val="26"/>
                <w:lang w:val="uk-UA"/>
              </w:rPr>
              <w:t xml:space="preserve"> год</w:t>
            </w:r>
          </w:p>
        </w:tc>
        <w:tc>
          <w:tcPr>
            <w:tcW w:w="899" w:type="dxa"/>
            <w:tcMar>
              <w:top w:w="100" w:type="dxa"/>
              <w:left w:w="100" w:type="dxa"/>
              <w:bottom w:w="100" w:type="dxa"/>
              <w:right w:w="100" w:type="dxa"/>
            </w:tcMar>
          </w:tcPr>
          <w:p w14:paraId="763DB0E5" w14:textId="77777777" w:rsidR="00B535FF" w:rsidRPr="00BF5239" w:rsidRDefault="00B535FF">
            <w:pPr>
              <w:widowControl w:val="0"/>
              <w:rPr>
                <w:rFonts w:ascii="Times New Roman" w:eastAsia="Times New Roman" w:hAnsi="Times New Roman" w:cs="Times New Roman"/>
                <w:color w:val="000000"/>
                <w:sz w:val="26"/>
                <w:szCs w:val="26"/>
                <w:lang w:val="uk-UA"/>
              </w:rPr>
            </w:pPr>
          </w:p>
        </w:tc>
      </w:tr>
      <w:tr w:rsidR="004C47B4" w:rsidRPr="00BF5239" w14:paraId="726AC308" w14:textId="77777777">
        <w:trPr>
          <w:trHeight w:val="747"/>
        </w:trPr>
        <w:tc>
          <w:tcPr>
            <w:tcW w:w="1441" w:type="dxa"/>
            <w:tcMar>
              <w:top w:w="100" w:type="dxa"/>
              <w:left w:w="100" w:type="dxa"/>
              <w:bottom w:w="100" w:type="dxa"/>
              <w:right w:w="100" w:type="dxa"/>
            </w:tcMar>
          </w:tcPr>
          <w:p w14:paraId="330D8D4D" w14:textId="77777777" w:rsidR="004C47B4" w:rsidRPr="00BF5239" w:rsidRDefault="004C47B4">
            <w:pPr>
              <w:widowControl w:val="0"/>
              <w:spacing w:line="240" w:lineRule="auto"/>
              <w:ind w:left="23"/>
              <w:rPr>
                <w:rFonts w:ascii="Times New Roman" w:eastAsia="Times New Roman" w:hAnsi="Times New Roman" w:cs="Times New Roman"/>
                <w:color w:val="000000"/>
                <w:sz w:val="26"/>
                <w:szCs w:val="26"/>
                <w:lang w:val="uk-UA"/>
              </w:rPr>
            </w:pPr>
            <w:r w:rsidRPr="00BF5239">
              <w:rPr>
                <w:rFonts w:ascii="Times New Roman" w:hAnsi="Times New Roman" w:cs="Times New Roman"/>
                <w:color w:val="000000"/>
                <w:sz w:val="26"/>
                <w:szCs w:val="26"/>
                <w:lang w:val="uk-UA"/>
              </w:rPr>
              <w:t>Тема 5</w:t>
            </w:r>
          </w:p>
        </w:tc>
        <w:tc>
          <w:tcPr>
            <w:tcW w:w="5461" w:type="dxa"/>
            <w:tcMar>
              <w:top w:w="100" w:type="dxa"/>
              <w:left w:w="100" w:type="dxa"/>
              <w:bottom w:w="100" w:type="dxa"/>
              <w:right w:w="100" w:type="dxa"/>
            </w:tcMar>
          </w:tcPr>
          <w:p w14:paraId="29F2928C" w14:textId="77777777" w:rsidR="004C47B4" w:rsidRPr="00BF5239" w:rsidRDefault="004C47B4" w:rsidP="00707D1D">
            <w:pPr>
              <w:widowControl w:val="0"/>
              <w:spacing w:line="303" w:lineRule="auto"/>
              <w:ind w:left="20" w:right="466" w:firstLine="1"/>
              <w:rPr>
                <w:rFonts w:ascii="Times New Roman" w:eastAsia="Times New Roman" w:hAnsi="Times New Roman" w:cs="Times New Roman"/>
                <w:color w:val="000000"/>
                <w:sz w:val="26"/>
                <w:szCs w:val="26"/>
                <w:lang w:val="uk-UA"/>
              </w:rPr>
            </w:pPr>
            <w:r w:rsidRPr="00BF5239">
              <w:rPr>
                <w:rFonts w:ascii="Times New Roman" w:hAnsi="Times New Roman" w:cs="Times New Roman"/>
                <w:color w:val="000000"/>
                <w:sz w:val="26"/>
                <w:szCs w:val="26"/>
                <w:lang w:val="uk-UA"/>
              </w:rPr>
              <w:t xml:space="preserve">Формування навичок самоконтролю і саморегуляції </w:t>
            </w:r>
            <w:r w:rsidRPr="00BF5239">
              <w:rPr>
                <w:rFonts w:ascii="Times New Roman" w:hAnsi="Times New Roman" w:cs="Times New Roman"/>
                <w:b/>
                <w:color w:val="000000"/>
                <w:sz w:val="26"/>
                <w:szCs w:val="26"/>
                <w:lang w:val="uk-UA"/>
              </w:rPr>
              <w:t>(</w:t>
            </w:r>
            <w:r w:rsidR="00707D1D" w:rsidRPr="00BF5239">
              <w:rPr>
                <w:rFonts w:ascii="Times New Roman" w:hAnsi="Times New Roman" w:cs="Times New Roman"/>
                <w:b/>
                <w:color w:val="000000"/>
                <w:sz w:val="26"/>
                <w:szCs w:val="26"/>
                <w:lang w:val="uk-UA"/>
              </w:rPr>
              <w:t>два</w:t>
            </w:r>
            <w:r w:rsidRPr="00BF5239">
              <w:rPr>
                <w:rFonts w:ascii="Times New Roman" w:hAnsi="Times New Roman" w:cs="Times New Roman"/>
                <w:b/>
                <w:color w:val="000000"/>
                <w:sz w:val="26"/>
                <w:szCs w:val="26"/>
                <w:lang w:val="uk-UA"/>
              </w:rPr>
              <w:t xml:space="preserve"> заняття)</w:t>
            </w:r>
          </w:p>
        </w:tc>
        <w:tc>
          <w:tcPr>
            <w:tcW w:w="1572" w:type="dxa"/>
            <w:tcMar>
              <w:top w:w="100" w:type="dxa"/>
              <w:left w:w="100" w:type="dxa"/>
              <w:bottom w:w="100" w:type="dxa"/>
              <w:right w:w="100" w:type="dxa"/>
            </w:tcMar>
          </w:tcPr>
          <w:p w14:paraId="59ECDAF3" w14:textId="77777777" w:rsidR="004C47B4" w:rsidRPr="00BF5239" w:rsidRDefault="007F59FB" w:rsidP="004C47B4">
            <w:pPr>
              <w:widowControl w:val="0"/>
              <w:jc w:val="center"/>
              <w:rPr>
                <w:rFonts w:ascii="Times New Roman" w:hAnsi="Times New Roman" w:cs="Times New Roman"/>
                <w:color w:val="000000"/>
                <w:sz w:val="26"/>
                <w:szCs w:val="26"/>
                <w:lang w:val="uk-UA"/>
              </w:rPr>
            </w:pPr>
            <w:r w:rsidRPr="00BF5239">
              <w:rPr>
                <w:rFonts w:ascii="Times New Roman" w:hAnsi="Times New Roman" w:cs="Times New Roman"/>
                <w:color w:val="000000"/>
                <w:sz w:val="26"/>
                <w:szCs w:val="26"/>
                <w:lang w:val="uk-UA"/>
              </w:rPr>
              <w:t>2</w:t>
            </w:r>
            <w:r w:rsidR="004C47B4" w:rsidRPr="00BF5239">
              <w:rPr>
                <w:rFonts w:ascii="Times New Roman" w:hAnsi="Times New Roman" w:cs="Times New Roman"/>
                <w:color w:val="000000"/>
                <w:sz w:val="26"/>
                <w:szCs w:val="26"/>
                <w:lang w:val="uk-UA"/>
              </w:rPr>
              <w:t xml:space="preserve"> год</w:t>
            </w:r>
          </w:p>
          <w:p w14:paraId="6E98912A" w14:textId="77777777" w:rsidR="004C47B4" w:rsidRPr="00BF5239" w:rsidRDefault="004C47B4" w:rsidP="004C47B4">
            <w:pPr>
              <w:widowControl w:val="0"/>
              <w:spacing w:line="240" w:lineRule="auto"/>
              <w:jc w:val="center"/>
              <w:rPr>
                <w:rFonts w:ascii="Times New Roman" w:eastAsia="Times New Roman" w:hAnsi="Times New Roman" w:cs="Times New Roman"/>
                <w:color w:val="000000"/>
                <w:sz w:val="26"/>
                <w:szCs w:val="26"/>
                <w:lang w:val="uk-UA"/>
              </w:rPr>
            </w:pPr>
          </w:p>
        </w:tc>
        <w:tc>
          <w:tcPr>
            <w:tcW w:w="899" w:type="dxa"/>
            <w:tcMar>
              <w:top w:w="100" w:type="dxa"/>
              <w:left w:w="100" w:type="dxa"/>
              <w:bottom w:w="100" w:type="dxa"/>
              <w:right w:w="100" w:type="dxa"/>
            </w:tcMar>
          </w:tcPr>
          <w:p w14:paraId="6E05DFE2" w14:textId="77777777" w:rsidR="004C47B4" w:rsidRPr="00BF5239" w:rsidRDefault="004C47B4">
            <w:pPr>
              <w:widowControl w:val="0"/>
              <w:rPr>
                <w:rFonts w:ascii="Times New Roman" w:eastAsia="Times New Roman" w:hAnsi="Times New Roman" w:cs="Times New Roman"/>
                <w:color w:val="000000"/>
                <w:sz w:val="26"/>
                <w:szCs w:val="26"/>
                <w:lang w:val="uk-UA"/>
              </w:rPr>
            </w:pPr>
          </w:p>
        </w:tc>
      </w:tr>
    </w:tbl>
    <w:tbl>
      <w:tblPr>
        <w:tblStyle w:val="Style11"/>
        <w:tblW w:w="9370" w:type="dxa"/>
        <w:tblInd w:w="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432"/>
        <w:gridCol w:w="5470"/>
        <w:gridCol w:w="1573"/>
        <w:gridCol w:w="895"/>
      </w:tblGrid>
      <w:tr w:rsidR="00B535FF" w:rsidRPr="00BF5239" w14:paraId="01536397" w14:textId="77777777" w:rsidTr="00F517B6">
        <w:trPr>
          <w:trHeight w:val="746"/>
        </w:trPr>
        <w:tc>
          <w:tcPr>
            <w:tcW w:w="1432" w:type="dxa"/>
            <w:tcMar>
              <w:top w:w="100" w:type="dxa"/>
              <w:left w:w="100" w:type="dxa"/>
              <w:bottom w:w="100" w:type="dxa"/>
              <w:right w:w="100" w:type="dxa"/>
            </w:tcMar>
          </w:tcPr>
          <w:p w14:paraId="04C8F356" w14:textId="77777777" w:rsidR="00B535FF" w:rsidRPr="00BF5239" w:rsidRDefault="00D73809">
            <w:pPr>
              <w:widowControl w:val="0"/>
              <w:spacing w:line="240" w:lineRule="auto"/>
              <w:ind w:left="18"/>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Тема 6 </w:t>
            </w:r>
          </w:p>
        </w:tc>
        <w:tc>
          <w:tcPr>
            <w:tcW w:w="5470" w:type="dxa"/>
            <w:tcMar>
              <w:top w:w="100" w:type="dxa"/>
              <w:left w:w="100" w:type="dxa"/>
              <w:bottom w:w="100" w:type="dxa"/>
              <w:right w:w="100" w:type="dxa"/>
            </w:tcMar>
          </w:tcPr>
          <w:p w14:paraId="2C2BCD3C" w14:textId="77777777" w:rsidR="00B535FF" w:rsidRPr="00BF5239" w:rsidRDefault="00D73809">
            <w:pPr>
              <w:widowControl w:val="0"/>
              <w:spacing w:line="299" w:lineRule="auto"/>
              <w:ind w:left="26" w:right="802" w:hanging="2"/>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color w:val="000000"/>
                <w:sz w:val="26"/>
                <w:szCs w:val="26"/>
                <w:lang w:val="uk-UA"/>
              </w:rPr>
              <w:t xml:space="preserve">Усвідомлення власних особистісних меж для конструктивного спілкування </w:t>
            </w:r>
            <w:r w:rsidRPr="00BF5239">
              <w:rPr>
                <w:rFonts w:ascii="Times New Roman" w:eastAsia="Times New Roman" w:hAnsi="Times New Roman" w:cs="Times New Roman"/>
                <w:b/>
                <w:color w:val="000000"/>
                <w:sz w:val="26"/>
                <w:szCs w:val="26"/>
                <w:lang w:val="uk-UA"/>
              </w:rPr>
              <w:t>(два заняття)</w:t>
            </w:r>
          </w:p>
        </w:tc>
        <w:tc>
          <w:tcPr>
            <w:tcW w:w="1573" w:type="dxa"/>
            <w:tcMar>
              <w:top w:w="100" w:type="dxa"/>
              <w:left w:w="100" w:type="dxa"/>
              <w:bottom w:w="100" w:type="dxa"/>
              <w:right w:w="100" w:type="dxa"/>
            </w:tcMar>
          </w:tcPr>
          <w:p w14:paraId="276D49F8" w14:textId="77777777" w:rsidR="00B535FF" w:rsidRPr="00BF5239" w:rsidRDefault="00D73809">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2 год</w:t>
            </w:r>
          </w:p>
        </w:tc>
        <w:tc>
          <w:tcPr>
            <w:tcW w:w="895" w:type="dxa"/>
            <w:tcMar>
              <w:top w:w="100" w:type="dxa"/>
              <w:left w:w="100" w:type="dxa"/>
              <w:bottom w:w="100" w:type="dxa"/>
              <w:right w:w="100" w:type="dxa"/>
            </w:tcMar>
          </w:tcPr>
          <w:p w14:paraId="26BB7A66" w14:textId="77777777" w:rsidR="00B535FF" w:rsidRPr="00BF5239" w:rsidRDefault="00B535FF">
            <w:pPr>
              <w:widowControl w:val="0"/>
              <w:rPr>
                <w:rFonts w:ascii="Times New Roman" w:eastAsia="Times New Roman" w:hAnsi="Times New Roman" w:cs="Times New Roman"/>
                <w:color w:val="000000"/>
                <w:sz w:val="26"/>
                <w:szCs w:val="26"/>
                <w:lang w:val="uk-UA"/>
              </w:rPr>
            </w:pPr>
          </w:p>
        </w:tc>
      </w:tr>
      <w:tr w:rsidR="00B535FF" w:rsidRPr="00BF5239" w14:paraId="7C32ACC8" w14:textId="77777777" w:rsidTr="00F517B6">
        <w:trPr>
          <w:trHeight w:val="397"/>
        </w:trPr>
        <w:tc>
          <w:tcPr>
            <w:tcW w:w="1432" w:type="dxa"/>
            <w:tcMar>
              <w:top w:w="100" w:type="dxa"/>
              <w:left w:w="100" w:type="dxa"/>
              <w:bottom w:w="100" w:type="dxa"/>
              <w:right w:w="100" w:type="dxa"/>
            </w:tcMar>
          </w:tcPr>
          <w:p w14:paraId="772044BC" w14:textId="77777777" w:rsidR="00B535FF" w:rsidRPr="00BF5239" w:rsidRDefault="00D73809">
            <w:pPr>
              <w:widowControl w:val="0"/>
              <w:spacing w:line="240" w:lineRule="auto"/>
              <w:ind w:left="18"/>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Тема 7 </w:t>
            </w:r>
          </w:p>
        </w:tc>
        <w:tc>
          <w:tcPr>
            <w:tcW w:w="5470" w:type="dxa"/>
            <w:tcMar>
              <w:top w:w="100" w:type="dxa"/>
              <w:left w:w="100" w:type="dxa"/>
              <w:bottom w:w="100" w:type="dxa"/>
              <w:right w:w="100" w:type="dxa"/>
            </w:tcMar>
          </w:tcPr>
          <w:p w14:paraId="2BF9D8EF" w14:textId="77777777" w:rsidR="00B535FF" w:rsidRPr="00BF5239" w:rsidRDefault="00D73809" w:rsidP="00707D1D">
            <w:pPr>
              <w:widowControl w:val="0"/>
              <w:spacing w:line="240" w:lineRule="auto"/>
              <w:ind w:left="25"/>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color w:val="000000"/>
                <w:sz w:val="26"/>
                <w:szCs w:val="26"/>
                <w:lang w:val="uk-UA"/>
              </w:rPr>
              <w:t xml:space="preserve">Подолання страхів </w:t>
            </w:r>
            <w:r w:rsidRPr="00BF5239">
              <w:rPr>
                <w:rFonts w:ascii="Times New Roman" w:eastAsia="Times New Roman" w:hAnsi="Times New Roman" w:cs="Times New Roman"/>
                <w:b/>
                <w:color w:val="000000"/>
                <w:sz w:val="26"/>
                <w:szCs w:val="26"/>
                <w:lang w:val="uk-UA"/>
              </w:rPr>
              <w:t>(</w:t>
            </w:r>
            <w:r w:rsidR="00707D1D" w:rsidRPr="00BF5239">
              <w:rPr>
                <w:rFonts w:ascii="Times New Roman" w:eastAsia="Times New Roman" w:hAnsi="Times New Roman" w:cs="Times New Roman"/>
                <w:b/>
                <w:color w:val="000000"/>
                <w:sz w:val="26"/>
                <w:szCs w:val="26"/>
                <w:lang w:val="uk-UA"/>
              </w:rPr>
              <w:t>одне</w:t>
            </w:r>
            <w:r w:rsidRPr="00BF5239">
              <w:rPr>
                <w:rFonts w:ascii="Times New Roman" w:eastAsia="Times New Roman" w:hAnsi="Times New Roman" w:cs="Times New Roman"/>
                <w:b/>
                <w:color w:val="000000"/>
                <w:sz w:val="26"/>
                <w:szCs w:val="26"/>
                <w:lang w:val="uk-UA"/>
              </w:rPr>
              <w:t xml:space="preserve"> заняття) </w:t>
            </w:r>
          </w:p>
        </w:tc>
        <w:tc>
          <w:tcPr>
            <w:tcW w:w="1573" w:type="dxa"/>
            <w:tcMar>
              <w:top w:w="100" w:type="dxa"/>
              <w:left w:w="100" w:type="dxa"/>
              <w:bottom w:w="100" w:type="dxa"/>
              <w:right w:w="100" w:type="dxa"/>
            </w:tcMar>
          </w:tcPr>
          <w:p w14:paraId="2B0418C6" w14:textId="77777777" w:rsidR="00B535FF" w:rsidRPr="00BF5239" w:rsidRDefault="007F59FB">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1</w:t>
            </w:r>
            <w:r w:rsidR="00D73809" w:rsidRPr="00BF5239">
              <w:rPr>
                <w:rFonts w:ascii="Times New Roman" w:eastAsia="Times New Roman" w:hAnsi="Times New Roman" w:cs="Times New Roman"/>
                <w:color w:val="000000"/>
                <w:sz w:val="26"/>
                <w:szCs w:val="26"/>
                <w:lang w:val="uk-UA"/>
              </w:rPr>
              <w:t xml:space="preserve"> год</w:t>
            </w:r>
          </w:p>
        </w:tc>
        <w:tc>
          <w:tcPr>
            <w:tcW w:w="895" w:type="dxa"/>
            <w:tcMar>
              <w:top w:w="100" w:type="dxa"/>
              <w:left w:w="100" w:type="dxa"/>
              <w:bottom w:w="100" w:type="dxa"/>
              <w:right w:w="100" w:type="dxa"/>
            </w:tcMar>
          </w:tcPr>
          <w:p w14:paraId="57373680" w14:textId="77777777" w:rsidR="00B535FF" w:rsidRPr="00BF5239" w:rsidRDefault="00B535FF">
            <w:pPr>
              <w:widowControl w:val="0"/>
              <w:rPr>
                <w:rFonts w:ascii="Times New Roman" w:eastAsia="Times New Roman" w:hAnsi="Times New Roman" w:cs="Times New Roman"/>
                <w:color w:val="000000"/>
                <w:sz w:val="26"/>
                <w:szCs w:val="26"/>
                <w:lang w:val="uk-UA"/>
              </w:rPr>
            </w:pPr>
          </w:p>
        </w:tc>
      </w:tr>
      <w:tr w:rsidR="00B535FF" w:rsidRPr="00BF5239" w14:paraId="02E45181" w14:textId="77777777" w:rsidTr="00F517B6">
        <w:trPr>
          <w:trHeight w:val="744"/>
        </w:trPr>
        <w:tc>
          <w:tcPr>
            <w:tcW w:w="1432" w:type="dxa"/>
            <w:tcMar>
              <w:top w:w="100" w:type="dxa"/>
              <w:left w:w="100" w:type="dxa"/>
              <w:bottom w:w="100" w:type="dxa"/>
              <w:right w:w="100" w:type="dxa"/>
            </w:tcMar>
          </w:tcPr>
          <w:p w14:paraId="3F1B5E28" w14:textId="77777777" w:rsidR="00B535FF" w:rsidRPr="00BF5239" w:rsidRDefault="00D73809">
            <w:pPr>
              <w:widowControl w:val="0"/>
              <w:spacing w:line="240" w:lineRule="auto"/>
              <w:ind w:left="18"/>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Тема 8 </w:t>
            </w:r>
          </w:p>
        </w:tc>
        <w:tc>
          <w:tcPr>
            <w:tcW w:w="5470" w:type="dxa"/>
            <w:tcMar>
              <w:top w:w="100" w:type="dxa"/>
              <w:left w:w="100" w:type="dxa"/>
              <w:bottom w:w="100" w:type="dxa"/>
              <w:right w:w="100" w:type="dxa"/>
            </w:tcMar>
          </w:tcPr>
          <w:p w14:paraId="17F7F4C8" w14:textId="77777777" w:rsidR="00B535FF" w:rsidRPr="00BF5239" w:rsidRDefault="00D73809" w:rsidP="00707D1D">
            <w:pPr>
              <w:widowControl w:val="0"/>
              <w:spacing w:line="299" w:lineRule="auto"/>
              <w:ind w:left="24" w:right="310"/>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color w:val="000000"/>
                <w:sz w:val="26"/>
                <w:szCs w:val="26"/>
                <w:lang w:val="uk-UA"/>
              </w:rPr>
              <w:t xml:space="preserve">Усвідомлення власних потреб і пошук способів їх задоволення </w:t>
            </w:r>
            <w:r w:rsidRPr="00BF5239">
              <w:rPr>
                <w:rFonts w:ascii="Times New Roman" w:eastAsia="Times New Roman" w:hAnsi="Times New Roman" w:cs="Times New Roman"/>
                <w:b/>
                <w:color w:val="000000"/>
                <w:sz w:val="26"/>
                <w:szCs w:val="26"/>
                <w:lang w:val="uk-UA"/>
              </w:rPr>
              <w:t>(</w:t>
            </w:r>
            <w:r w:rsidR="00707D1D" w:rsidRPr="00BF5239">
              <w:rPr>
                <w:rFonts w:ascii="Times New Roman" w:eastAsia="Times New Roman" w:hAnsi="Times New Roman" w:cs="Times New Roman"/>
                <w:b/>
                <w:color w:val="000000"/>
                <w:sz w:val="26"/>
                <w:szCs w:val="26"/>
                <w:lang w:val="uk-UA"/>
              </w:rPr>
              <w:t>два</w:t>
            </w:r>
            <w:r w:rsidRPr="00BF5239">
              <w:rPr>
                <w:rFonts w:ascii="Times New Roman" w:eastAsia="Times New Roman" w:hAnsi="Times New Roman" w:cs="Times New Roman"/>
                <w:b/>
                <w:color w:val="000000"/>
                <w:sz w:val="26"/>
                <w:szCs w:val="26"/>
                <w:lang w:val="uk-UA"/>
              </w:rPr>
              <w:t xml:space="preserve"> заняття)</w:t>
            </w:r>
          </w:p>
        </w:tc>
        <w:tc>
          <w:tcPr>
            <w:tcW w:w="1573" w:type="dxa"/>
            <w:tcMar>
              <w:top w:w="100" w:type="dxa"/>
              <w:left w:w="100" w:type="dxa"/>
              <w:bottom w:w="100" w:type="dxa"/>
              <w:right w:w="100" w:type="dxa"/>
            </w:tcMar>
          </w:tcPr>
          <w:p w14:paraId="1E7664BD" w14:textId="77777777" w:rsidR="00B535FF" w:rsidRPr="00BF5239" w:rsidRDefault="007F59FB">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2</w:t>
            </w:r>
            <w:r w:rsidR="00D73809" w:rsidRPr="00BF5239">
              <w:rPr>
                <w:rFonts w:ascii="Times New Roman" w:eastAsia="Times New Roman" w:hAnsi="Times New Roman" w:cs="Times New Roman"/>
                <w:color w:val="000000"/>
                <w:sz w:val="26"/>
                <w:szCs w:val="26"/>
                <w:lang w:val="uk-UA"/>
              </w:rPr>
              <w:t xml:space="preserve"> год</w:t>
            </w:r>
          </w:p>
        </w:tc>
        <w:tc>
          <w:tcPr>
            <w:tcW w:w="895" w:type="dxa"/>
            <w:tcMar>
              <w:top w:w="100" w:type="dxa"/>
              <w:left w:w="100" w:type="dxa"/>
              <w:bottom w:w="100" w:type="dxa"/>
              <w:right w:w="100" w:type="dxa"/>
            </w:tcMar>
          </w:tcPr>
          <w:p w14:paraId="3F037676" w14:textId="77777777" w:rsidR="00B535FF" w:rsidRPr="00BF5239" w:rsidRDefault="00B535FF">
            <w:pPr>
              <w:widowControl w:val="0"/>
              <w:rPr>
                <w:rFonts w:ascii="Times New Roman" w:eastAsia="Times New Roman" w:hAnsi="Times New Roman" w:cs="Times New Roman"/>
                <w:color w:val="000000"/>
                <w:sz w:val="26"/>
                <w:szCs w:val="26"/>
                <w:lang w:val="uk-UA"/>
              </w:rPr>
            </w:pPr>
          </w:p>
        </w:tc>
      </w:tr>
      <w:tr w:rsidR="00B535FF" w:rsidRPr="00BF5239" w14:paraId="31E2DB09" w14:textId="77777777" w:rsidTr="00F517B6">
        <w:trPr>
          <w:trHeight w:val="761"/>
        </w:trPr>
        <w:tc>
          <w:tcPr>
            <w:tcW w:w="1432" w:type="dxa"/>
            <w:tcMar>
              <w:top w:w="100" w:type="dxa"/>
              <w:left w:w="100" w:type="dxa"/>
              <w:bottom w:w="100" w:type="dxa"/>
              <w:right w:w="100" w:type="dxa"/>
            </w:tcMar>
          </w:tcPr>
          <w:p w14:paraId="0C178407" w14:textId="77777777" w:rsidR="00B535FF" w:rsidRPr="00BF5239" w:rsidRDefault="00D73809">
            <w:pPr>
              <w:widowControl w:val="0"/>
              <w:spacing w:line="240" w:lineRule="auto"/>
              <w:ind w:left="18"/>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Тема 9 </w:t>
            </w:r>
          </w:p>
        </w:tc>
        <w:tc>
          <w:tcPr>
            <w:tcW w:w="5470" w:type="dxa"/>
            <w:tcMar>
              <w:top w:w="100" w:type="dxa"/>
              <w:left w:w="100" w:type="dxa"/>
              <w:bottom w:w="100" w:type="dxa"/>
              <w:right w:w="100" w:type="dxa"/>
            </w:tcMar>
          </w:tcPr>
          <w:p w14:paraId="7D30C2EE" w14:textId="77777777" w:rsidR="00B535FF" w:rsidRPr="00BF5239" w:rsidRDefault="00D73809">
            <w:pPr>
              <w:widowControl w:val="0"/>
              <w:spacing w:line="303" w:lineRule="auto"/>
              <w:ind w:left="24" w:right="823" w:firstLine="1"/>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color w:val="000000"/>
                <w:sz w:val="26"/>
                <w:szCs w:val="26"/>
                <w:lang w:val="uk-UA"/>
              </w:rPr>
              <w:t xml:space="preserve">Конструктивне розв’язання конфліктів </w:t>
            </w:r>
            <w:r w:rsidRPr="00BF5239">
              <w:rPr>
                <w:rFonts w:ascii="Times New Roman" w:eastAsia="Times New Roman" w:hAnsi="Times New Roman" w:cs="Times New Roman"/>
                <w:b/>
                <w:color w:val="000000"/>
                <w:sz w:val="26"/>
                <w:szCs w:val="26"/>
                <w:lang w:val="uk-UA"/>
              </w:rPr>
              <w:t>(одне заняття)</w:t>
            </w:r>
          </w:p>
        </w:tc>
        <w:tc>
          <w:tcPr>
            <w:tcW w:w="1573" w:type="dxa"/>
            <w:tcMar>
              <w:top w:w="100" w:type="dxa"/>
              <w:left w:w="100" w:type="dxa"/>
              <w:bottom w:w="100" w:type="dxa"/>
              <w:right w:w="100" w:type="dxa"/>
            </w:tcMar>
          </w:tcPr>
          <w:p w14:paraId="52B312BF" w14:textId="77777777" w:rsidR="00B535FF" w:rsidRPr="00BF5239" w:rsidRDefault="007F59FB">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1</w:t>
            </w:r>
            <w:r w:rsidR="00D73809" w:rsidRPr="00BF5239">
              <w:rPr>
                <w:rFonts w:ascii="Times New Roman" w:eastAsia="Times New Roman" w:hAnsi="Times New Roman" w:cs="Times New Roman"/>
                <w:color w:val="000000"/>
                <w:sz w:val="26"/>
                <w:szCs w:val="26"/>
                <w:lang w:val="uk-UA"/>
              </w:rPr>
              <w:t xml:space="preserve"> год</w:t>
            </w:r>
          </w:p>
        </w:tc>
        <w:tc>
          <w:tcPr>
            <w:tcW w:w="895" w:type="dxa"/>
            <w:tcMar>
              <w:top w:w="100" w:type="dxa"/>
              <w:left w:w="100" w:type="dxa"/>
              <w:bottom w:w="100" w:type="dxa"/>
              <w:right w:w="100" w:type="dxa"/>
            </w:tcMar>
          </w:tcPr>
          <w:p w14:paraId="3AE3027A" w14:textId="77777777" w:rsidR="00B535FF" w:rsidRPr="00BF5239" w:rsidRDefault="00B535FF">
            <w:pPr>
              <w:widowControl w:val="0"/>
              <w:rPr>
                <w:rFonts w:ascii="Times New Roman" w:eastAsia="Times New Roman" w:hAnsi="Times New Roman" w:cs="Times New Roman"/>
                <w:color w:val="000000"/>
                <w:sz w:val="26"/>
                <w:szCs w:val="26"/>
                <w:lang w:val="uk-UA"/>
              </w:rPr>
            </w:pPr>
          </w:p>
        </w:tc>
      </w:tr>
      <w:tr w:rsidR="00B535FF" w:rsidRPr="00BF5239" w14:paraId="74EFF75D" w14:textId="77777777" w:rsidTr="00F517B6">
        <w:trPr>
          <w:trHeight w:val="381"/>
        </w:trPr>
        <w:tc>
          <w:tcPr>
            <w:tcW w:w="1432" w:type="dxa"/>
            <w:tcMar>
              <w:top w:w="100" w:type="dxa"/>
              <w:left w:w="100" w:type="dxa"/>
              <w:bottom w:w="100" w:type="dxa"/>
              <w:right w:w="100" w:type="dxa"/>
            </w:tcMar>
          </w:tcPr>
          <w:p w14:paraId="66F9C481" w14:textId="77777777" w:rsidR="00B535FF" w:rsidRPr="00BF5239" w:rsidRDefault="00D73809">
            <w:pPr>
              <w:widowControl w:val="0"/>
              <w:spacing w:line="240" w:lineRule="auto"/>
              <w:ind w:left="18"/>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Тема 10 </w:t>
            </w:r>
          </w:p>
        </w:tc>
        <w:tc>
          <w:tcPr>
            <w:tcW w:w="5470" w:type="dxa"/>
            <w:tcMar>
              <w:top w:w="100" w:type="dxa"/>
              <w:left w:w="100" w:type="dxa"/>
              <w:bottom w:w="100" w:type="dxa"/>
              <w:right w:w="100" w:type="dxa"/>
            </w:tcMar>
          </w:tcPr>
          <w:p w14:paraId="16F479B5" w14:textId="77777777" w:rsidR="00B535FF" w:rsidRPr="00BF5239" w:rsidRDefault="00D73809">
            <w:pPr>
              <w:widowControl w:val="0"/>
              <w:spacing w:line="240" w:lineRule="auto"/>
              <w:ind w:left="25"/>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color w:val="000000"/>
                <w:sz w:val="26"/>
                <w:szCs w:val="26"/>
                <w:lang w:val="uk-UA"/>
              </w:rPr>
              <w:t xml:space="preserve">Партнерська взаємодія </w:t>
            </w:r>
            <w:r w:rsidRPr="00BF5239">
              <w:rPr>
                <w:rFonts w:ascii="Times New Roman" w:eastAsia="Times New Roman" w:hAnsi="Times New Roman" w:cs="Times New Roman"/>
                <w:b/>
                <w:color w:val="000000"/>
                <w:sz w:val="26"/>
                <w:szCs w:val="26"/>
                <w:lang w:val="uk-UA"/>
              </w:rPr>
              <w:t xml:space="preserve">(одне заняття) </w:t>
            </w:r>
          </w:p>
        </w:tc>
        <w:tc>
          <w:tcPr>
            <w:tcW w:w="1573" w:type="dxa"/>
            <w:tcMar>
              <w:top w:w="100" w:type="dxa"/>
              <w:left w:w="100" w:type="dxa"/>
              <w:bottom w:w="100" w:type="dxa"/>
              <w:right w:w="100" w:type="dxa"/>
            </w:tcMar>
          </w:tcPr>
          <w:p w14:paraId="3BEDDD5C" w14:textId="77777777" w:rsidR="00B535FF" w:rsidRPr="00BF5239" w:rsidRDefault="00D73809">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1 год</w:t>
            </w:r>
          </w:p>
        </w:tc>
        <w:tc>
          <w:tcPr>
            <w:tcW w:w="895" w:type="dxa"/>
            <w:tcMar>
              <w:top w:w="100" w:type="dxa"/>
              <w:left w:w="100" w:type="dxa"/>
              <w:bottom w:w="100" w:type="dxa"/>
              <w:right w:w="100" w:type="dxa"/>
            </w:tcMar>
          </w:tcPr>
          <w:p w14:paraId="2F51ECA3" w14:textId="77777777" w:rsidR="00B535FF" w:rsidRPr="00BF5239" w:rsidRDefault="00B535FF">
            <w:pPr>
              <w:widowControl w:val="0"/>
              <w:rPr>
                <w:rFonts w:ascii="Times New Roman" w:eastAsia="Times New Roman" w:hAnsi="Times New Roman" w:cs="Times New Roman"/>
                <w:color w:val="000000"/>
                <w:sz w:val="26"/>
                <w:szCs w:val="26"/>
                <w:lang w:val="uk-UA"/>
              </w:rPr>
            </w:pPr>
          </w:p>
        </w:tc>
      </w:tr>
      <w:tr w:rsidR="00455210" w:rsidRPr="00BF5239" w14:paraId="6B98EBF7" w14:textId="77777777" w:rsidTr="00F517B6">
        <w:trPr>
          <w:trHeight w:val="381"/>
        </w:trPr>
        <w:tc>
          <w:tcPr>
            <w:tcW w:w="1432" w:type="dxa"/>
            <w:tcMar>
              <w:top w:w="100" w:type="dxa"/>
              <w:left w:w="100" w:type="dxa"/>
              <w:bottom w:w="100" w:type="dxa"/>
              <w:right w:w="100" w:type="dxa"/>
            </w:tcMar>
          </w:tcPr>
          <w:p w14:paraId="34F195EF" w14:textId="77777777" w:rsidR="00455210" w:rsidRPr="00BF5239" w:rsidRDefault="00455210" w:rsidP="007536F5">
            <w:pPr>
              <w:widowControl w:val="0"/>
              <w:spacing w:line="240" w:lineRule="auto"/>
              <w:ind w:left="18"/>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Тема 11 </w:t>
            </w:r>
          </w:p>
        </w:tc>
        <w:tc>
          <w:tcPr>
            <w:tcW w:w="5470" w:type="dxa"/>
            <w:tcMar>
              <w:top w:w="100" w:type="dxa"/>
              <w:left w:w="100" w:type="dxa"/>
              <w:bottom w:w="100" w:type="dxa"/>
              <w:right w:w="100" w:type="dxa"/>
            </w:tcMar>
          </w:tcPr>
          <w:p w14:paraId="3311C213" w14:textId="77777777" w:rsidR="00455210" w:rsidRPr="00BF5239" w:rsidRDefault="00455210">
            <w:pPr>
              <w:widowControl w:val="0"/>
              <w:spacing w:line="240" w:lineRule="auto"/>
              <w:ind w:left="25"/>
              <w:rPr>
                <w:rFonts w:ascii="Times New Roman" w:eastAsia="Times New Roman" w:hAnsi="Times New Roman" w:cs="Times New Roman"/>
                <w:sz w:val="26"/>
                <w:szCs w:val="26"/>
                <w:lang w:val="uk-UA"/>
              </w:rPr>
            </w:pPr>
            <w:r w:rsidRPr="00BF5239">
              <w:rPr>
                <w:rFonts w:ascii="Times New Roman" w:hAnsi="Times New Roman" w:cs="Times New Roman"/>
                <w:sz w:val="26"/>
                <w:szCs w:val="26"/>
                <w:shd w:val="clear" w:color="auto" w:fill="FFFFFF"/>
                <w:lang w:val="uk-UA"/>
              </w:rPr>
              <w:t xml:space="preserve">Розвиток навичок спілкування. Формування навичок конструктивного спілкування </w:t>
            </w:r>
            <w:r w:rsidRPr="00BF5239">
              <w:rPr>
                <w:rFonts w:ascii="Times New Roman" w:hAnsi="Times New Roman" w:cs="Times New Roman"/>
                <w:b/>
                <w:sz w:val="26"/>
                <w:szCs w:val="26"/>
                <w:shd w:val="clear" w:color="auto" w:fill="FFFFFF"/>
                <w:lang w:val="uk-UA"/>
              </w:rPr>
              <w:t>(одне заняття)</w:t>
            </w:r>
          </w:p>
        </w:tc>
        <w:tc>
          <w:tcPr>
            <w:tcW w:w="1573" w:type="dxa"/>
            <w:tcMar>
              <w:top w:w="100" w:type="dxa"/>
              <w:left w:w="100" w:type="dxa"/>
              <w:bottom w:w="100" w:type="dxa"/>
              <w:right w:w="100" w:type="dxa"/>
            </w:tcMar>
          </w:tcPr>
          <w:p w14:paraId="4B4F1AFC" w14:textId="77777777" w:rsidR="00455210" w:rsidRPr="00BF5239" w:rsidRDefault="00455210">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1 год </w:t>
            </w:r>
          </w:p>
        </w:tc>
        <w:tc>
          <w:tcPr>
            <w:tcW w:w="895" w:type="dxa"/>
            <w:tcMar>
              <w:top w:w="100" w:type="dxa"/>
              <w:left w:w="100" w:type="dxa"/>
              <w:bottom w:w="100" w:type="dxa"/>
              <w:right w:w="100" w:type="dxa"/>
            </w:tcMar>
          </w:tcPr>
          <w:p w14:paraId="34CB0559" w14:textId="77777777" w:rsidR="00455210" w:rsidRPr="00BF5239" w:rsidRDefault="00455210">
            <w:pPr>
              <w:widowControl w:val="0"/>
              <w:rPr>
                <w:rFonts w:ascii="Times New Roman" w:eastAsia="Times New Roman" w:hAnsi="Times New Roman" w:cs="Times New Roman"/>
                <w:color w:val="000000"/>
                <w:sz w:val="26"/>
                <w:szCs w:val="26"/>
                <w:lang w:val="uk-UA"/>
              </w:rPr>
            </w:pPr>
          </w:p>
        </w:tc>
      </w:tr>
      <w:tr w:rsidR="00455210" w:rsidRPr="00BF5239" w14:paraId="4906B46B" w14:textId="77777777" w:rsidTr="00F517B6">
        <w:trPr>
          <w:trHeight w:val="381"/>
        </w:trPr>
        <w:tc>
          <w:tcPr>
            <w:tcW w:w="1432" w:type="dxa"/>
            <w:tcMar>
              <w:top w:w="100" w:type="dxa"/>
              <w:left w:w="100" w:type="dxa"/>
              <w:bottom w:w="100" w:type="dxa"/>
              <w:right w:w="100" w:type="dxa"/>
            </w:tcMar>
          </w:tcPr>
          <w:p w14:paraId="64A14B41" w14:textId="77777777" w:rsidR="00455210" w:rsidRPr="00BF5239" w:rsidRDefault="00455210" w:rsidP="007536F5">
            <w:pPr>
              <w:widowControl w:val="0"/>
              <w:spacing w:line="240" w:lineRule="auto"/>
              <w:ind w:left="18"/>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Тема 12 </w:t>
            </w:r>
          </w:p>
        </w:tc>
        <w:tc>
          <w:tcPr>
            <w:tcW w:w="5470" w:type="dxa"/>
            <w:tcMar>
              <w:top w:w="100" w:type="dxa"/>
              <w:left w:w="100" w:type="dxa"/>
              <w:bottom w:w="100" w:type="dxa"/>
              <w:right w:w="100" w:type="dxa"/>
            </w:tcMar>
          </w:tcPr>
          <w:p w14:paraId="1AD0E571" w14:textId="77777777" w:rsidR="00455210" w:rsidRPr="00BF5239" w:rsidRDefault="00455210">
            <w:pPr>
              <w:widowControl w:val="0"/>
              <w:spacing w:line="240" w:lineRule="auto"/>
              <w:ind w:left="25"/>
              <w:rPr>
                <w:rFonts w:ascii="Times New Roman" w:eastAsia="Times New Roman" w:hAnsi="Times New Roman" w:cs="Times New Roman"/>
                <w:sz w:val="26"/>
                <w:szCs w:val="26"/>
                <w:lang w:val="uk-UA"/>
              </w:rPr>
            </w:pPr>
            <w:r w:rsidRPr="00BF5239">
              <w:rPr>
                <w:rFonts w:ascii="Times New Roman" w:hAnsi="Times New Roman" w:cs="Times New Roman"/>
                <w:sz w:val="26"/>
                <w:szCs w:val="26"/>
                <w:shd w:val="clear" w:color="auto" w:fill="FFFFFF"/>
                <w:lang w:val="uk-UA"/>
              </w:rPr>
              <w:t xml:space="preserve">Усвідомлення системи моральних цінностей. Формування навичок ефективної комунікації </w:t>
            </w:r>
            <w:r w:rsidRPr="00BF5239">
              <w:rPr>
                <w:rFonts w:ascii="Times New Roman" w:hAnsi="Times New Roman" w:cs="Times New Roman"/>
                <w:b/>
                <w:sz w:val="26"/>
                <w:szCs w:val="26"/>
                <w:shd w:val="clear" w:color="auto" w:fill="FFFFFF"/>
                <w:lang w:val="uk-UA"/>
              </w:rPr>
              <w:lastRenderedPageBreak/>
              <w:t>(одне заняття)</w:t>
            </w:r>
          </w:p>
        </w:tc>
        <w:tc>
          <w:tcPr>
            <w:tcW w:w="1573" w:type="dxa"/>
            <w:tcMar>
              <w:top w:w="100" w:type="dxa"/>
              <w:left w:w="100" w:type="dxa"/>
              <w:bottom w:w="100" w:type="dxa"/>
              <w:right w:w="100" w:type="dxa"/>
            </w:tcMar>
          </w:tcPr>
          <w:p w14:paraId="5AFED7F2" w14:textId="77777777" w:rsidR="00455210" w:rsidRPr="00BF5239" w:rsidRDefault="00455210">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lastRenderedPageBreak/>
              <w:t>1 год</w:t>
            </w:r>
          </w:p>
        </w:tc>
        <w:tc>
          <w:tcPr>
            <w:tcW w:w="895" w:type="dxa"/>
            <w:tcMar>
              <w:top w:w="100" w:type="dxa"/>
              <w:left w:w="100" w:type="dxa"/>
              <w:bottom w:w="100" w:type="dxa"/>
              <w:right w:w="100" w:type="dxa"/>
            </w:tcMar>
          </w:tcPr>
          <w:p w14:paraId="7DAF4C15" w14:textId="77777777" w:rsidR="00455210" w:rsidRPr="00BF5239" w:rsidRDefault="00455210">
            <w:pPr>
              <w:widowControl w:val="0"/>
              <w:rPr>
                <w:rFonts w:ascii="Times New Roman" w:eastAsia="Times New Roman" w:hAnsi="Times New Roman" w:cs="Times New Roman"/>
                <w:color w:val="000000"/>
                <w:sz w:val="26"/>
                <w:szCs w:val="26"/>
                <w:lang w:val="uk-UA"/>
              </w:rPr>
            </w:pPr>
          </w:p>
        </w:tc>
      </w:tr>
      <w:tr w:rsidR="00455210" w:rsidRPr="00BF5239" w14:paraId="233B0AF2" w14:textId="77777777" w:rsidTr="00F517B6">
        <w:trPr>
          <w:trHeight w:val="381"/>
        </w:trPr>
        <w:tc>
          <w:tcPr>
            <w:tcW w:w="1432" w:type="dxa"/>
            <w:tcMar>
              <w:top w:w="100" w:type="dxa"/>
              <w:left w:w="100" w:type="dxa"/>
              <w:bottom w:w="100" w:type="dxa"/>
              <w:right w:w="100" w:type="dxa"/>
            </w:tcMar>
          </w:tcPr>
          <w:p w14:paraId="21445134" w14:textId="77777777" w:rsidR="00455210" w:rsidRPr="00BF5239" w:rsidRDefault="00455210" w:rsidP="007536F5">
            <w:pPr>
              <w:widowControl w:val="0"/>
              <w:spacing w:line="240" w:lineRule="auto"/>
              <w:ind w:left="18"/>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Тема 13 </w:t>
            </w:r>
          </w:p>
        </w:tc>
        <w:tc>
          <w:tcPr>
            <w:tcW w:w="5470" w:type="dxa"/>
            <w:tcMar>
              <w:top w:w="100" w:type="dxa"/>
              <w:left w:w="100" w:type="dxa"/>
              <w:bottom w:w="100" w:type="dxa"/>
              <w:right w:w="100" w:type="dxa"/>
            </w:tcMar>
          </w:tcPr>
          <w:p w14:paraId="54EBF3AF" w14:textId="77777777" w:rsidR="00455210" w:rsidRPr="00BF5239" w:rsidRDefault="00455210">
            <w:pPr>
              <w:widowControl w:val="0"/>
              <w:spacing w:line="240" w:lineRule="auto"/>
              <w:ind w:left="25"/>
              <w:rPr>
                <w:rFonts w:ascii="Times New Roman" w:eastAsia="Times New Roman" w:hAnsi="Times New Roman" w:cs="Times New Roman"/>
                <w:sz w:val="26"/>
                <w:szCs w:val="26"/>
                <w:lang w:val="uk-UA"/>
              </w:rPr>
            </w:pPr>
            <w:r w:rsidRPr="00BF5239">
              <w:rPr>
                <w:rFonts w:ascii="Times New Roman" w:hAnsi="Times New Roman" w:cs="Times New Roman"/>
                <w:sz w:val="26"/>
                <w:szCs w:val="26"/>
                <w:shd w:val="clear" w:color="auto" w:fill="FFFFFF"/>
                <w:lang w:val="uk-UA"/>
              </w:rPr>
              <w:t xml:space="preserve">Профілактика булінгу, домагань в колективі </w:t>
            </w:r>
            <w:r w:rsidRPr="00BF5239">
              <w:rPr>
                <w:rFonts w:ascii="Times New Roman" w:hAnsi="Times New Roman" w:cs="Times New Roman"/>
                <w:b/>
                <w:sz w:val="26"/>
                <w:szCs w:val="26"/>
                <w:shd w:val="clear" w:color="auto" w:fill="FFFFFF"/>
                <w:lang w:val="uk-UA"/>
              </w:rPr>
              <w:t>(два заняття)</w:t>
            </w:r>
          </w:p>
        </w:tc>
        <w:tc>
          <w:tcPr>
            <w:tcW w:w="1573" w:type="dxa"/>
            <w:tcMar>
              <w:top w:w="100" w:type="dxa"/>
              <w:left w:w="100" w:type="dxa"/>
              <w:bottom w:w="100" w:type="dxa"/>
              <w:right w:w="100" w:type="dxa"/>
            </w:tcMar>
          </w:tcPr>
          <w:p w14:paraId="7AF05876" w14:textId="77777777" w:rsidR="00455210" w:rsidRPr="00BF5239" w:rsidRDefault="00455210">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2 год</w:t>
            </w:r>
          </w:p>
        </w:tc>
        <w:tc>
          <w:tcPr>
            <w:tcW w:w="895" w:type="dxa"/>
            <w:tcMar>
              <w:top w:w="100" w:type="dxa"/>
              <w:left w:w="100" w:type="dxa"/>
              <w:bottom w:w="100" w:type="dxa"/>
              <w:right w:w="100" w:type="dxa"/>
            </w:tcMar>
          </w:tcPr>
          <w:p w14:paraId="717EA98A" w14:textId="77777777" w:rsidR="00455210" w:rsidRPr="00BF5239" w:rsidRDefault="00455210">
            <w:pPr>
              <w:widowControl w:val="0"/>
              <w:rPr>
                <w:rFonts w:ascii="Times New Roman" w:eastAsia="Times New Roman" w:hAnsi="Times New Roman" w:cs="Times New Roman"/>
                <w:color w:val="000000"/>
                <w:sz w:val="26"/>
                <w:szCs w:val="26"/>
                <w:lang w:val="uk-UA"/>
              </w:rPr>
            </w:pPr>
          </w:p>
        </w:tc>
      </w:tr>
      <w:tr w:rsidR="00B535FF" w:rsidRPr="00BF5239" w14:paraId="1145B66F" w14:textId="77777777" w:rsidTr="00F517B6">
        <w:trPr>
          <w:trHeight w:val="1840"/>
        </w:trPr>
        <w:tc>
          <w:tcPr>
            <w:tcW w:w="1432" w:type="dxa"/>
            <w:tcMar>
              <w:top w:w="100" w:type="dxa"/>
              <w:left w:w="100" w:type="dxa"/>
              <w:bottom w:w="100" w:type="dxa"/>
              <w:right w:w="100" w:type="dxa"/>
            </w:tcMar>
          </w:tcPr>
          <w:p w14:paraId="2B1FAA7A" w14:textId="77777777" w:rsidR="00B535FF" w:rsidRPr="00BF5239" w:rsidRDefault="00D73809">
            <w:pPr>
              <w:widowControl w:val="0"/>
              <w:spacing w:line="240" w:lineRule="auto"/>
              <w:ind w:left="15"/>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 xml:space="preserve">Блок 4 </w:t>
            </w:r>
          </w:p>
        </w:tc>
        <w:tc>
          <w:tcPr>
            <w:tcW w:w="5470" w:type="dxa"/>
            <w:tcMar>
              <w:top w:w="100" w:type="dxa"/>
              <w:left w:w="100" w:type="dxa"/>
              <w:bottom w:w="100" w:type="dxa"/>
              <w:right w:w="100" w:type="dxa"/>
            </w:tcMar>
          </w:tcPr>
          <w:p w14:paraId="78DBC583" w14:textId="77777777" w:rsidR="00B535FF" w:rsidRPr="00BF5239" w:rsidRDefault="00D73809">
            <w:pPr>
              <w:widowControl w:val="0"/>
              <w:spacing w:line="299" w:lineRule="auto"/>
              <w:ind w:left="29" w:right="120" w:hanging="3"/>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 xml:space="preserve">Програма та зміст групової корекційної роботи з особами, </w:t>
            </w:r>
          </w:p>
          <w:p w14:paraId="22351F76" w14:textId="77777777" w:rsidR="00B535FF" w:rsidRPr="00BF5239" w:rsidRDefault="00D73809">
            <w:pPr>
              <w:widowControl w:val="0"/>
              <w:spacing w:before="20" w:line="299" w:lineRule="auto"/>
              <w:ind w:left="25" w:right="280"/>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 xml:space="preserve">які вчинили насильство або належать до групи ризику </w:t>
            </w:r>
          </w:p>
          <w:p w14:paraId="6B04C8DB" w14:textId="77777777" w:rsidR="00B535FF" w:rsidRPr="00BF5239" w:rsidRDefault="00D73809">
            <w:pPr>
              <w:widowControl w:val="0"/>
              <w:spacing w:before="20" w:line="240" w:lineRule="auto"/>
              <w:ind w:left="29"/>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щодо його вчинення</w:t>
            </w:r>
          </w:p>
        </w:tc>
        <w:tc>
          <w:tcPr>
            <w:tcW w:w="1573" w:type="dxa"/>
            <w:tcMar>
              <w:top w:w="100" w:type="dxa"/>
              <w:left w:w="100" w:type="dxa"/>
              <w:bottom w:w="100" w:type="dxa"/>
              <w:right w:w="100" w:type="dxa"/>
            </w:tcMar>
          </w:tcPr>
          <w:p w14:paraId="319A7557" w14:textId="77777777" w:rsidR="00B535FF" w:rsidRPr="00BF5239" w:rsidRDefault="00B535FF">
            <w:pPr>
              <w:widowControl w:val="0"/>
              <w:rPr>
                <w:rFonts w:ascii="Times New Roman" w:eastAsia="Times New Roman" w:hAnsi="Times New Roman" w:cs="Times New Roman"/>
                <w:b/>
                <w:color w:val="000000"/>
                <w:sz w:val="26"/>
                <w:szCs w:val="26"/>
                <w:lang w:val="uk-UA"/>
              </w:rPr>
            </w:pPr>
          </w:p>
        </w:tc>
        <w:tc>
          <w:tcPr>
            <w:tcW w:w="895" w:type="dxa"/>
            <w:tcMar>
              <w:top w:w="100" w:type="dxa"/>
              <w:left w:w="100" w:type="dxa"/>
              <w:bottom w:w="100" w:type="dxa"/>
              <w:right w:w="100" w:type="dxa"/>
            </w:tcMar>
          </w:tcPr>
          <w:p w14:paraId="0D946725" w14:textId="77777777" w:rsidR="00B535FF" w:rsidRPr="00BF5239" w:rsidRDefault="00DC0327">
            <w:pPr>
              <w:widowControl w:val="0"/>
              <w:spacing w:line="240" w:lineRule="auto"/>
              <w:jc w:val="center"/>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27</w:t>
            </w:r>
            <w:r w:rsidR="00D73809" w:rsidRPr="00BF5239">
              <w:rPr>
                <w:rFonts w:ascii="Times New Roman" w:eastAsia="Times New Roman" w:hAnsi="Times New Roman" w:cs="Times New Roman"/>
                <w:b/>
                <w:color w:val="000000"/>
                <w:sz w:val="26"/>
                <w:szCs w:val="26"/>
                <w:lang w:val="uk-UA"/>
              </w:rPr>
              <w:t xml:space="preserve"> год</w:t>
            </w:r>
          </w:p>
        </w:tc>
      </w:tr>
      <w:tr w:rsidR="00B535FF" w:rsidRPr="00BF5239" w14:paraId="67127CF0" w14:textId="77777777" w:rsidTr="00F517B6">
        <w:trPr>
          <w:trHeight w:val="746"/>
        </w:trPr>
        <w:tc>
          <w:tcPr>
            <w:tcW w:w="1432" w:type="dxa"/>
            <w:tcMar>
              <w:top w:w="100" w:type="dxa"/>
              <w:left w:w="100" w:type="dxa"/>
              <w:bottom w:w="100" w:type="dxa"/>
              <w:right w:w="100" w:type="dxa"/>
            </w:tcMar>
          </w:tcPr>
          <w:p w14:paraId="3A747872" w14:textId="77777777" w:rsidR="00B535FF" w:rsidRPr="00BF5239" w:rsidRDefault="00D73809">
            <w:pPr>
              <w:widowControl w:val="0"/>
              <w:spacing w:line="240" w:lineRule="auto"/>
              <w:ind w:left="18"/>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Тема 1 </w:t>
            </w:r>
          </w:p>
        </w:tc>
        <w:tc>
          <w:tcPr>
            <w:tcW w:w="5470" w:type="dxa"/>
            <w:tcMar>
              <w:top w:w="100" w:type="dxa"/>
              <w:left w:w="100" w:type="dxa"/>
              <w:bottom w:w="100" w:type="dxa"/>
              <w:right w:w="100" w:type="dxa"/>
            </w:tcMar>
          </w:tcPr>
          <w:p w14:paraId="213D8921" w14:textId="77777777" w:rsidR="00B535FF" w:rsidRPr="00BF5239" w:rsidRDefault="00D73809">
            <w:pPr>
              <w:widowControl w:val="0"/>
              <w:spacing w:line="299" w:lineRule="auto"/>
              <w:ind w:left="25" w:right="101"/>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color w:val="000000"/>
                <w:sz w:val="26"/>
                <w:szCs w:val="26"/>
                <w:lang w:val="uk-UA"/>
              </w:rPr>
              <w:t xml:space="preserve">Вступ до програми для кривдників. Знайомство. Напрацювання правил роботи групи </w:t>
            </w:r>
            <w:r w:rsidRPr="00BF5239">
              <w:rPr>
                <w:rFonts w:ascii="Times New Roman" w:eastAsia="Times New Roman" w:hAnsi="Times New Roman" w:cs="Times New Roman"/>
                <w:b/>
                <w:color w:val="000000"/>
                <w:sz w:val="26"/>
                <w:szCs w:val="26"/>
                <w:lang w:val="uk-UA"/>
              </w:rPr>
              <w:t>(одне заняття)</w:t>
            </w:r>
          </w:p>
        </w:tc>
        <w:tc>
          <w:tcPr>
            <w:tcW w:w="1573" w:type="dxa"/>
            <w:tcMar>
              <w:top w:w="100" w:type="dxa"/>
              <w:left w:w="100" w:type="dxa"/>
              <w:bottom w:w="100" w:type="dxa"/>
              <w:right w:w="100" w:type="dxa"/>
            </w:tcMar>
          </w:tcPr>
          <w:p w14:paraId="50C2770D" w14:textId="77777777" w:rsidR="00B535FF" w:rsidRPr="00BF5239" w:rsidRDefault="00B535FF">
            <w:pPr>
              <w:widowControl w:val="0"/>
              <w:rPr>
                <w:rFonts w:ascii="Times New Roman" w:eastAsia="Times New Roman" w:hAnsi="Times New Roman" w:cs="Times New Roman"/>
                <w:b/>
                <w:color w:val="000000"/>
                <w:sz w:val="26"/>
                <w:szCs w:val="26"/>
                <w:lang w:val="uk-UA"/>
              </w:rPr>
            </w:pPr>
          </w:p>
        </w:tc>
        <w:tc>
          <w:tcPr>
            <w:tcW w:w="895" w:type="dxa"/>
            <w:tcMar>
              <w:top w:w="100" w:type="dxa"/>
              <w:left w:w="100" w:type="dxa"/>
              <w:bottom w:w="100" w:type="dxa"/>
              <w:right w:w="100" w:type="dxa"/>
            </w:tcMar>
          </w:tcPr>
          <w:p w14:paraId="4F5E132D" w14:textId="77777777" w:rsidR="00B535FF" w:rsidRPr="00BF5239" w:rsidRDefault="00D73809">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3 год</w:t>
            </w:r>
          </w:p>
        </w:tc>
      </w:tr>
      <w:tr w:rsidR="00B535FF" w:rsidRPr="00BF5239" w14:paraId="2B7CCF3F" w14:textId="77777777" w:rsidTr="00F517B6">
        <w:trPr>
          <w:trHeight w:val="1118"/>
        </w:trPr>
        <w:tc>
          <w:tcPr>
            <w:tcW w:w="1432" w:type="dxa"/>
            <w:tcMar>
              <w:top w:w="100" w:type="dxa"/>
              <w:left w:w="100" w:type="dxa"/>
              <w:bottom w:w="100" w:type="dxa"/>
              <w:right w:w="100" w:type="dxa"/>
            </w:tcMar>
          </w:tcPr>
          <w:p w14:paraId="4B4FE9FD" w14:textId="77777777" w:rsidR="00B535FF" w:rsidRPr="00BF5239" w:rsidRDefault="00D73809">
            <w:pPr>
              <w:widowControl w:val="0"/>
              <w:spacing w:line="240" w:lineRule="auto"/>
              <w:ind w:left="18"/>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Тема 2 </w:t>
            </w:r>
          </w:p>
        </w:tc>
        <w:tc>
          <w:tcPr>
            <w:tcW w:w="5470" w:type="dxa"/>
            <w:tcMar>
              <w:top w:w="100" w:type="dxa"/>
              <w:left w:w="100" w:type="dxa"/>
              <w:bottom w:w="100" w:type="dxa"/>
              <w:right w:w="100" w:type="dxa"/>
            </w:tcMar>
          </w:tcPr>
          <w:p w14:paraId="53D070D7" w14:textId="77777777" w:rsidR="00B535FF" w:rsidRPr="00BF5239" w:rsidRDefault="00D73809">
            <w:pPr>
              <w:widowControl w:val="0"/>
              <w:spacing w:line="299" w:lineRule="auto"/>
              <w:ind w:left="26" w:right="470" w:hanging="2"/>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Установлення індивідуальних цілей та побудова перспективних планів щодо подолання </w:t>
            </w:r>
          </w:p>
          <w:p w14:paraId="7E85D173" w14:textId="77777777" w:rsidR="00B535FF" w:rsidRPr="00BF5239" w:rsidRDefault="00D73809">
            <w:pPr>
              <w:widowControl w:val="0"/>
              <w:spacing w:before="20" w:line="240" w:lineRule="auto"/>
              <w:ind w:left="29"/>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color w:val="000000"/>
                <w:sz w:val="26"/>
                <w:szCs w:val="26"/>
                <w:lang w:val="uk-UA"/>
              </w:rPr>
              <w:t xml:space="preserve">агресивності </w:t>
            </w:r>
            <w:r w:rsidRPr="00BF5239">
              <w:rPr>
                <w:rFonts w:ascii="Times New Roman" w:eastAsia="Times New Roman" w:hAnsi="Times New Roman" w:cs="Times New Roman"/>
                <w:b/>
                <w:color w:val="000000"/>
                <w:sz w:val="26"/>
                <w:szCs w:val="26"/>
                <w:lang w:val="uk-UA"/>
              </w:rPr>
              <w:t>(одне заняття)</w:t>
            </w:r>
          </w:p>
        </w:tc>
        <w:tc>
          <w:tcPr>
            <w:tcW w:w="1573" w:type="dxa"/>
            <w:tcMar>
              <w:top w:w="100" w:type="dxa"/>
              <w:left w:w="100" w:type="dxa"/>
              <w:bottom w:w="100" w:type="dxa"/>
              <w:right w:w="100" w:type="dxa"/>
            </w:tcMar>
          </w:tcPr>
          <w:p w14:paraId="6EC137D0" w14:textId="77777777" w:rsidR="00B535FF" w:rsidRPr="00BF5239" w:rsidRDefault="00B535FF">
            <w:pPr>
              <w:widowControl w:val="0"/>
              <w:rPr>
                <w:rFonts w:ascii="Times New Roman" w:eastAsia="Times New Roman" w:hAnsi="Times New Roman" w:cs="Times New Roman"/>
                <w:b/>
                <w:color w:val="000000"/>
                <w:sz w:val="26"/>
                <w:szCs w:val="26"/>
                <w:lang w:val="uk-UA"/>
              </w:rPr>
            </w:pPr>
          </w:p>
        </w:tc>
        <w:tc>
          <w:tcPr>
            <w:tcW w:w="895" w:type="dxa"/>
            <w:tcMar>
              <w:top w:w="100" w:type="dxa"/>
              <w:left w:w="100" w:type="dxa"/>
              <w:bottom w:w="100" w:type="dxa"/>
              <w:right w:w="100" w:type="dxa"/>
            </w:tcMar>
          </w:tcPr>
          <w:p w14:paraId="05871D54" w14:textId="77777777" w:rsidR="00B535FF" w:rsidRPr="00BF5239" w:rsidRDefault="00D73809">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3 год</w:t>
            </w:r>
          </w:p>
        </w:tc>
      </w:tr>
      <w:tr w:rsidR="00B535FF" w:rsidRPr="00BF5239" w14:paraId="7BD20A97" w14:textId="77777777" w:rsidTr="00F517B6">
        <w:trPr>
          <w:trHeight w:val="744"/>
        </w:trPr>
        <w:tc>
          <w:tcPr>
            <w:tcW w:w="1432" w:type="dxa"/>
            <w:tcMar>
              <w:top w:w="100" w:type="dxa"/>
              <w:left w:w="100" w:type="dxa"/>
              <w:bottom w:w="100" w:type="dxa"/>
              <w:right w:w="100" w:type="dxa"/>
            </w:tcMar>
          </w:tcPr>
          <w:p w14:paraId="6E277269" w14:textId="77777777" w:rsidR="00B535FF" w:rsidRPr="00BF5239" w:rsidRDefault="00D73809">
            <w:pPr>
              <w:widowControl w:val="0"/>
              <w:spacing w:line="240" w:lineRule="auto"/>
              <w:ind w:left="18"/>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Тема 3 </w:t>
            </w:r>
          </w:p>
        </w:tc>
        <w:tc>
          <w:tcPr>
            <w:tcW w:w="5470" w:type="dxa"/>
            <w:tcMar>
              <w:top w:w="100" w:type="dxa"/>
              <w:left w:w="100" w:type="dxa"/>
              <w:bottom w:w="100" w:type="dxa"/>
              <w:right w:w="100" w:type="dxa"/>
            </w:tcMar>
          </w:tcPr>
          <w:p w14:paraId="7A5D0DC4" w14:textId="77777777" w:rsidR="00B535FF" w:rsidRPr="00BF5239" w:rsidRDefault="00D73809">
            <w:pPr>
              <w:widowControl w:val="0"/>
              <w:spacing w:line="299" w:lineRule="auto"/>
              <w:ind w:left="21" w:right="121" w:firstLine="8"/>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color w:val="000000"/>
                <w:sz w:val="26"/>
                <w:szCs w:val="26"/>
                <w:lang w:val="uk-UA"/>
              </w:rPr>
              <w:t xml:space="preserve">Спускові механізми агресивної поведінки: які вони, як їх розпізнати та зупинити </w:t>
            </w:r>
            <w:r w:rsidRPr="00BF5239">
              <w:rPr>
                <w:rFonts w:ascii="Times New Roman" w:eastAsia="Times New Roman" w:hAnsi="Times New Roman" w:cs="Times New Roman"/>
                <w:b/>
                <w:color w:val="000000"/>
                <w:sz w:val="26"/>
                <w:szCs w:val="26"/>
                <w:lang w:val="uk-UA"/>
              </w:rPr>
              <w:t>(одне заняття)</w:t>
            </w:r>
          </w:p>
        </w:tc>
        <w:tc>
          <w:tcPr>
            <w:tcW w:w="1573" w:type="dxa"/>
            <w:tcMar>
              <w:top w:w="100" w:type="dxa"/>
              <w:left w:w="100" w:type="dxa"/>
              <w:bottom w:w="100" w:type="dxa"/>
              <w:right w:w="100" w:type="dxa"/>
            </w:tcMar>
          </w:tcPr>
          <w:p w14:paraId="5EE6207F" w14:textId="77777777" w:rsidR="00B535FF" w:rsidRPr="00BF5239" w:rsidRDefault="00B535FF">
            <w:pPr>
              <w:widowControl w:val="0"/>
              <w:rPr>
                <w:rFonts w:ascii="Times New Roman" w:eastAsia="Times New Roman" w:hAnsi="Times New Roman" w:cs="Times New Roman"/>
                <w:b/>
                <w:color w:val="000000"/>
                <w:sz w:val="26"/>
                <w:szCs w:val="26"/>
                <w:lang w:val="uk-UA"/>
              </w:rPr>
            </w:pPr>
          </w:p>
        </w:tc>
        <w:tc>
          <w:tcPr>
            <w:tcW w:w="895" w:type="dxa"/>
            <w:tcMar>
              <w:top w:w="100" w:type="dxa"/>
              <w:left w:w="100" w:type="dxa"/>
              <w:bottom w:w="100" w:type="dxa"/>
              <w:right w:w="100" w:type="dxa"/>
            </w:tcMar>
          </w:tcPr>
          <w:p w14:paraId="3D799190" w14:textId="77777777" w:rsidR="00B535FF" w:rsidRPr="00BF5239" w:rsidRDefault="00D73809">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3 год</w:t>
            </w:r>
          </w:p>
        </w:tc>
      </w:tr>
      <w:tr w:rsidR="00B535FF" w:rsidRPr="00BF5239" w14:paraId="295649FE" w14:textId="77777777" w:rsidTr="00F517B6">
        <w:trPr>
          <w:trHeight w:val="1480"/>
        </w:trPr>
        <w:tc>
          <w:tcPr>
            <w:tcW w:w="1432" w:type="dxa"/>
            <w:tcMar>
              <w:top w:w="100" w:type="dxa"/>
              <w:left w:w="100" w:type="dxa"/>
              <w:bottom w:w="100" w:type="dxa"/>
              <w:right w:w="100" w:type="dxa"/>
            </w:tcMar>
          </w:tcPr>
          <w:p w14:paraId="43ED356C" w14:textId="77777777" w:rsidR="00B535FF" w:rsidRPr="00BF5239" w:rsidRDefault="00D73809">
            <w:pPr>
              <w:widowControl w:val="0"/>
              <w:spacing w:line="240" w:lineRule="auto"/>
              <w:ind w:left="18"/>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Тема 4 </w:t>
            </w:r>
          </w:p>
        </w:tc>
        <w:tc>
          <w:tcPr>
            <w:tcW w:w="5470" w:type="dxa"/>
            <w:tcMar>
              <w:top w:w="100" w:type="dxa"/>
              <w:left w:w="100" w:type="dxa"/>
              <w:bottom w:w="100" w:type="dxa"/>
              <w:right w:w="100" w:type="dxa"/>
            </w:tcMar>
          </w:tcPr>
          <w:p w14:paraId="7E273FBB" w14:textId="77777777" w:rsidR="00B535FF" w:rsidRPr="00BF5239" w:rsidRDefault="00D73809">
            <w:pPr>
              <w:widowControl w:val="0"/>
              <w:spacing w:line="301" w:lineRule="auto"/>
              <w:ind w:left="24" w:right="527" w:firstLine="5"/>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color w:val="000000"/>
                <w:sz w:val="26"/>
                <w:szCs w:val="26"/>
                <w:lang w:val="uk-UA"/>
              </w:rPr>
              <w:t xml:space="preserve">Сутність насильства та насильства в сім’ї. Види насильства та дії, які слід вважати насильством. Цикл насильства. Наслідки насильства </w:t>
            </w:r>
            <w:r w:rsidRPr="00BF5239">
              <w:rPr>
                <w:rFonts w:ascii="Times New Roman" w:eastAsia="Times New Roman" w:hAnsi="Times New Roman" w:cs="Times New Roman"/>
                <w:b/>
                <w:color w:val="000000"/>
                <w:sz w:val="26"/>
                <w:szCs w:val="26"/>
                <w:lang w:val="uk-UA"/>
              </w:rPr>
              <w:t>(одне заняття)</w:t>
            </w:r>
          </w:p>
        </w:tc>
        <w:tc>
          <w:tcPr>
            <w:tcW w:w="1573" w:type="dxa"/>
            <w:tcMar>
              <w:top w:w="100" w:type="dxa"/>
              <w:left w:w="100" w:type="dxa"/>
              <w:bottom w:w="100" w:type="dxa"/>
              <w:right w:w="100" w:type="dxa"/>
            </w:tcMar>
          </w:tcPr>
          <w:p w14:paraId="42C4DE6C" w14:textId="77777777" w:rsidR="00B535FF" w:rsidRPr="00BF5239" w:rsidRDefault="00B535FF">
            <w:pPr>
              <w:widowControl w:val="0"/>
              <w:rPr>
                <w:rFonts w:ascii="Times New Roman" w:eastAsia="Times New Roman" w:hAnsi="Times New Roman" w:cs="Times New Roman"/>
                <w:b/>
                <w:color w:val="000000"/>
                <w:sz w:val="26"/>
                <w:szCs w:val="26"/>
                <w:lang w:val="uk-UA"/>
              </w:rPr>
            </w:pPr>
          </w:p>
        </w:tc>
        <w:tc>
          <w:tcPr>
            <w:tcW w:w="895" w:type="dxa"/>
            <w:tcMar>
              <w:top w:w="100" w:type="dxa"/>
              <w:left w:w="100" w:type="dxa"/>
              <w:bottom w:w="100" w:type="dxa"/>
              <w:right w:w="100" w:type="dxa"/>
            </w:tcMar>
          </w:tcPr>
          <w:p w14:paraId="1595A7E2" w14:textId="77777777" w:rsidR="00B535FF" w:rsidRPr="00BF5239" w:rsidRDefault="00D73809">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3 год</w:t>
            </w:r>
          </w:p>
        </w:tc>
      </w:tr>
      <w:tr w:rsidR="00B535FF" w:rsidRPr="002867C6" w14:paraId="56C78246" w14:textId="77777777" w:rsidTr="00F517B6">
        <w:trPr>
          <w:trHeight w:val="745"/>
        </w:trPr>
        <w:tc>
          <w:tcPr>
            <w:tcW w:w="1432" w:type="dxa"/>
            <w:tcMar>
              <w:top w:w="100" w:type="dxa"/>
              <w:left w:w="100" w:type="dxa"/>
              <w:bottom w:w="100" w:type="dxa"/>
              <w:right w:w="100" w:type="dxa"/>
            </w:tcMar>
          </w:tcPr>
          <w:p w14:paraId="6E615449" w14:textId="77777777" w:rsidR="00B535FF" w:rsidRPr="00BF5239" w:rsidRDefault="00D73809">
            <w:pPr>
              <w:widowControl w:val="0"/>
              <w:spacing w:line="240" w:lineRule="auto"/>
              <w:ind w:left="18"/>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Тема 5 </w:t>
            </w:r>
          </w:p>
        </w:tc>
        <w:tc>
          <w:tcPr>
            <w:tcW w:w="5470" w:type="dxa"/>
            <w:tcMar>
              <w:top w:w="100" w:type="dxa"/>
              <w:left w:w="100" w:type="dxa"/>
              <w:bottom w:w="100" w:type="dxa"/>
              <w:right w:w="100" w:type="dxa"/>
            </w:tcMar>
          </w:tcPr>
          <w:p w14:paraId="26EB6B82" w14:textId="77777777" w:rsidR="00B535FF" w:rsidRPr="00BF5239" w:rsidRDefault="00D73809" w:rsidP="00B07BBE">
            <w:pPr>
              <w:widowControl w:val="0"/>
              <w:spacing w:line="300" w:lineRule="auto"/>
              <w:ind w:left="29" w:right="1027" w:hanging="4"/>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color w:val="000000"/>
                <w:sz w:val="26"/>
                <w:szCs w:val="26"/>
                <w:lang w:val="uk-UA"/>
              </w:rPr>
              <w:t xml:space="preserve">Відпрацювання навичок контролю гніву та агресії </w:t>
            </w:r>
            <w:r w:rsidRPr="00BF5239">
              <w:rPr>
                <w:rFonts w:ascii="Times New Roman" w:eastAsia="Times New Roman" w:hAnsi="Times New Roman" w:cs="Times New Roman"/>
                <w:b/>
                <w:color w:val="000000"/>
                <w:sz w:val="26"/>
                <w:szCs w:val="26"/>
                <w:lang w:val="uk-UA"/>
              </w:rPr>
              <w:t>(</w:t>
            </w:r>
            <w:r w:rsidR="00B07BBE" w:rsidRPr="00BF5239">
              <w:rPr>
                <w:rFonts w:ascii="Times New Roman" w:eastAsia="Times New Roman" w:hAnsi="Times New Roman" w:cs="Times New Roman"/>
                <w:b/>
                <w:color w:val="000000"/>
                <w:sz w:val="26"/>
                <w:szCs w:val="26"/>
                <w:lang w:val="uk-UA"/>
              </w:rPr>
              <w:t>одне</w:t>
            </w:r>
            <w:r w:rsidRPr="00BF5239">
              <w:rPr>
                <w:rFonts w:ascii="Times New Roman" w:eastAsia="Times New Roman" w:hAnsi="Times New Roman" w:cs="Times New Roman"/>
                <w:b/>
                <w:color w:val="000000"/>
                <w:sz w:val="26"/>
                <w:szCs w:val="26"/>
                <w:lang w:val="uk-UA"/>
              </w:rPr>
              <w:t xml:space="preserve"> заняття)</w:t>
            </w:r>
          </w:p>
        </w:tc>
        <w:tc>
          <w:tcPr>
            <w:tcW w:w="1573" w:type="dxa"/>
            <w:tcMar>
              <w:top w:w="100" w:type="dxa"/>
              <w:left w:w="100" w:type="dxa"/>
              <w:bottom w:w="100" w:type="dxa"/>
              <w:right w:w="100" w:type="dxa"/>
            </w:tcMar>
          </w:tcPr>
          <w:p w14:paraId="30881ECA" w14:textId="77777777" w:rsidR="00B535FF" w:rsidRPr="00BF5239" w:rsidRDefault="00B535FF">
            <w:pPr>
              <w:widowControl w:val="0"/>
              <w:rPr>
                <w:rFonts w:ascii="Times New Roman" w:eastAsia="Times New Roman" w:hAnsi="Times New Roman" w:cs="Times New Roman"/>
                <w:b/>
                <w:color w:val="000000"/>
                <w:sz w:val="26"/>
                <w:szCs w:val="26"/>
                <w:lang w:val="uk-UA"/>
              </w:rPr>
            </w:pPr>
          </w:p>
        </w:tc>
        <w:tc>
          <w:tcPr>
            <w:tcW w:w="895" w:type="dxa"/>
            <w:tcMar>
              <w:top w:w="100" w:type="dxa"/>
              <w:left w:w="100" w:type="dxa"/>
              <w:bottom w:w="100" w:type="dxa"/>
              <w:right w:w="100" w:type="dxa"/>
            </w:tcMar>
          </w:tcPr>
          <w:p w14:paraId="7111E693" w14:textId="77777777" w:rsidR="00B535FF" w:rsidRPr="00BF5239" w:rsidRDefault="00DC0327">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3</w:t>
            </w:r>
            <w:r w:rsidR="00D73809" w:rsidRPr="00BF5239">
              <w:rPr>
                <w:rFonts w:ascii="Times New Roman" w:eastAsia="Times New Roman" w:hAnsi="Times New Roman" w:cs="Times New Roman"/>
                <w:color w:val="000000"/>
                <w:sz w:val="26"/>
                <w:szCs w:val="26"/>
                <w:lang w:val="uk-UA"/>
              </w:rPr>
              <w:t xml:space="preserve"> год</w:t>
            </w:r>
          </w:p>
        </w:tc>
      </w:tr>
      <w:tr w:rsidR="00B535FF" w:rsidRPr="002867C6" w14:paraId="5FEAB302" w14:textId="77777777" w:rsidTr="00F517B6">
        <w:trPr>
          <w:trHeight w:val="1118"/>
        </w:trPr>
        <w:tc>
          <w:tcPr>
            <w:tcW w:w="1432" w:type="dxa"/>
            <w:tcMar>
              <w:top w:w="100" w:type="dxa"/>
              <w:left w:w="100" w:type="dxa"/>
              <w:bottom w:w="100" w:type="dxa"/>
              <w:right w:w="100" w:type="dxa"/>
            </w:tcMar>
          </w:tcPr>
          <w:p w14:paraId="3EDD8E6C" w14:textId="77777777" w:rsidR="00B535FF" w:rsidRPr="00BF5239" w:rsidRDefault="00D73809">
            <w:pPr>
              <w:widowControl w:val="0"/>
              <w:spacing w:line="240" w:lineRule="auto"/>
              <w:ind w:left="18"/>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Тема 6 </w:t>
            </w:r>
          </w:p>
        </w:tc>
        <w:tc>
          <w:tcPr>
            <w:tcW w:w="5470" w:type="dxa"/>
            <w:tcMar>
              <w:top w:w="100" w:type="dxa"/>
              <w:left w:w="100" w:type="dxa"/>
              <w:bottom w:w="100" w:type="dxa"/>
              <w:right w:w="100" w:type="dxa"/>
            </w:tcMar>
          </w:tcPr>
          <w:p w14:paraId="54AD9AA7" w14:textId="77777777" w:rsidR="00B535FF" w:rsidRPr="00BF5239" w:rsidRDefault="00D73809">
            <w:pPr>
              <w:widowControl w:val="0"/>
              <w:spacing w:line="301" w:lineRule="auto"/>
              <w:ind w:left="24" w:right="42" w:firstLine="1"/>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color w:val="000000"/>
                <w:sz w:val="26"/>
                <w:szCs w:val="26"/>
                <w:lang w:val="uk-UA"/>
              </w:rPr>
              <w:t xml:space="preserve">Ефективна комунікація (у тому числі - з жінками) як дієвий спосіб вирішення конфліктної ситуації </w:t>
            </w:r>
            <w:r w:rsidRPr="00BF5239">
              <w:rPr>
                <w:rFonts w:ascii="Times New Roman" w:eastAsia="Times New Roman" w:hAnsi="Times New Roman" w:cs="Times New Roman"/>
                <w:b/>
                <w:color w:val="000000"/>
                <w:sz w:val="26"/>
                <w:szCs w:val="26"/>
                <w:lang w:val="uk-UA"/>
              </w:rPr>
              <w:t>(два заняття)</w:t>
            </w:r>
          </w:p>
        </w:tc>
        <w:tc>
          <w:tcPr>
            <w:tcW w:w="1573" w:type="dxa"/>
            <w:tcMar>
              <w:top w:w="100" w:type="dxa"/>
              <w:left w:w="100" w:type="dxa"/>
              <w:bottom w:w="100" w:type="dxa"/>
              <w:right w:w="100" w:type="dxa"/>
            </w:tcMar>
          </w:tcPr>
          <w:p w14:paraId="2312D535" w14:textId="77777777" w:rsidR="00B535FF" w:rsidRPr="00BF5239" w:rsidRDefault="00B535FF">
            <w:pPr>
              <w:widowControl w:val="0"/>
              <w:rPr>
                <w:rFonts w:ascii="Times New Roman" w:eastAsia="Times New Roman" w:hAnsi="Times New Roman" w:cs="Times New Roman"/>
                <w:b/>
                <w:color w:val="000000"/>
                <w:sz w:val="26"/>
                <w:szCs w:val="26"/>
                <w:lang w:val="uk-UA"/>
              </w:rPr>
            </w:pPr>
          </w:p>
        </w:tc>
        <w:tc>
          <w:tcPr>
            <w:tcW w:w="895" w:type="dxa"/>
            <w:tcMar>
              <w:top w:w="100" w:type="dxa"/>
              <w:left w:w="100" w:type="dxa"/>
              <w:bottom w:w="100" w:type="dxa"/>
              <w:right w:w="100" w:type="dxa"/>
            </w:tcMar>
          </w:tcPr>
          <w:p w14:paraId="248A123F" w14:textId="77777777" w:rsidR="00B535FF" w:rsidRPr="00BF5239" w:rsidRDefault="00D73809">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6 год</w:t>
            </w:r>
          </w:p>
        </w:tc>
      </w:tr>
      <w:tr w:rsidR="00B535FF" w:rsidRPr="002867C6" w14:paraId="2AA5E161" w14:textId="77777777" w:rsidTr="00F517B6">
        <w:trPr>
          <w:trHeight w:val="746"/>
        </w:trPr>
        <w:tc>
          <w:tcPr>
            <w:tcW w:w="1432" w:type="dxa"/>
            <w:tcMar>
              <w:top w:w="100" w:type="dxa"/>
              <w:left w:w="100" w:type="dxa"/>
              <w:bottom w:w="100" w:type="dxa"/>
              <w:right w:w="100" w:type="dxa"/>
            </w:tcMar>
          </w:tcPr>
          <w:p w14:paraId="49E22F70" w14:textId="77777777" w:rsidR="00B535FF" w:rsidRPr="00BF5239" w:rsidRDefault="00D73809">
            <w:pPr>
              <w:widowControl w:val="0"/>
              <w:spacing w:line="240" w:lineRule="auto"/>
              <w:ind w:left="18"/>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Тема 7 </w:t>
            </w:r>
          </w:p>
        </w:tc>
        <w:tc>
          <w:tcPr>
            <w:tcW w:w="5470" w:type="dxa"/>
            <w:tcMar>
              <w:top w:w="100" w:type="dxa"/>
              <w:left w:w="100" w:type="dxa"/>
              <w:bottom w:w="100" w:type="dxa"/>
              <w:right w:w="100" w:type="dxa"/>
            </w:tcMar>
          </w:tcPr>
          <w:p w14:paraId="0542C21E" w14:textId="77777777" w:rsidR="00B535FF" w:rsidRPr="00BF5239" w:rsidRDefault="00D73809">
            <w:pPr>
              <w:widowControl w:val="0"/>
              <w:spacing w:line="299" w:lineRule="auto"/>
              <w:ind w:left="26" w:right="795" w:firstLine="3"/>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color w:val="000000"/>
                <w:sz w:val="26"/>
                <w:szCs w:val="26"/>
                <w:lang w:val="uk-UA"/>
              </w:rPr>
              <w:t xml:space="preserve">Формування цілей і перспективних життєвих планів </w:t>
            </w:r>
            <w:r w:rsidRPr="00BF5239">
              <w:rPr>
                <w:rFonts w:ascii="Times New Roman" w:eastAsia="Times New Roman" w:hAnsi="Times New Roman" w:cs="Times New Roman"/>
                <w:b/>
                <w:color w:val="000000"/>
                <w:sz w:val="26"/>
                <w:szCs w:val="26"/>
                <w:lang w:val="uk-UA"/>
              </w:rPr>
              <w:t>(одне заняття)</w:t>
            </w:r>
          </w:p>
        </w:tc>
        <w:tc>
          <w:tcPr>
            <w:tcW w:w="1573" w:type="dxa"/>
            <w:tcMar>
              <w:top w:w="100" w:type="dxa"/>
              <w:left w:w="100" w:type="dxa"/>
              <w:bottom w:w="100" w:type="dxa"/>
              <w:right w:w="100" w:type="dxa"/>
            </w:tcMar>
          </w:tcPr>
          <w:p w14:paraId="6D1DB7FC" w14:textId="77777777" w:rsidR="00B535FF" w:rsidRPr="00BF5239" w:rsidRDefault="00B535FF">
            <w:pPr>
              <w:widowControl w:val="0"/>
              <w:rPr>
                <w:rFonts w:ascii="Times New Roman" w:eastAsia="Times New Roman" w:hAnsi="Times New Roman" w:cs="Times New Roman"/>
                <w:b/>
                <w:color w:val="000000"/>
                <w:sz w:val="26"/>
                <w:szCs w:val="26"/>
                <w:lang w:val="uk-UA"/>
              </w:rPr>
            </w:pPr>
          </w:p>
        </w:tc>
        <w:tc>
          <w:tcPr>
            <w:tcW w:w="895" w:type="dxa"/>
            <w:tcMar>
              <w:top w:w="100" w:type="dxa"/>
              <w:left w:w="100" w:type="dxa"/>
              <w:bottom w:w="100" w:type="dxa"/>
              <w:right w:w="100" w:type="dxa"/>
            </w:tcMar>
          </w:tcPr>
          <w:p w14:paraId="28283C81" w14:textId="77777777" w:rsidR="00B535FF" w:rsidRPr="00BF5239" w:rsidRDefault="00D73809">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3 год</w:t>
            </w:r>
          </w:p>
        </w:tc>
      </w:tr>
      <w:tr w:rsidR="00B535FF" w:rsidRPr="002867C6" w14:paraId="5FD90F9E" w14:textId="77777777" w:rsidTr="00F517B6">
        <w:trPr>
          <w:trHeight w:val="1117"/>
        </w:trPr>
        <w:tc>
          <w:tcPr>
            <w:tcW w:w="1432" w:type="dxa"/>
            <w:tcMar>
              <w:top w:w="100" w:type="dxa"/>
              <w:left w:w="100" w:type="dxa"/>
              <w:bottom w:w="100" w:type="dxa"/>
              <w:right w:w="100" w:type="dxa"/>
            </w:tcMar>
          </w:tcPr>
          <w:p w14:paraId="38C408C6" w14:textId="77777777" w:rsidR="00B535FF" w:rsidRPr="00BF5239" w:rsidRDefault="00D73809">
            <w:pPr>
              <w:widowControl w:val="0"/>
              <w:spacing w:line="240" w:lineRule="auto"/>
              <w:ind w:left="18"/>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Тема 8 </w:t>
            </w:r>
          </w:p>
        </w:tc>
        <w:tc>
          <w:tcPr>
            <w:tcW w:w="5470" w:type="dxa"/>
            <w:tcMar>
              <w:top w:w="100" w:type="dxa"/>
              <w:left w:w="100" w:type="dxa"/>
              <w:bottom w:w="100" w:type="dxa"/>
              <w:right w:w="100" w:type="dxa"/>
            </w:tcMar>
          </w:tcPr>
          <w:p w14:paraId="53917928" w14:textId="77777777" w:rsidR="00B535FF" w:rsidRPr="00BF5239" w:rsidRDefault="00D73809">
            <w:pPr>
              <w:widowControl w:val="0"/>
              <w:spacing w:line="299" w:lineRule="auto"/>
              <w:ind w:left="26" w:right="908"/>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 xml:space="preserve">Підведення підсумків участі у програмі для кривдників </w:t>
            </w:r>
          </w:p>
          <w:p w14:paraId="0EE1DC96" w14:textId="77777777" w:rsidR="00B535FF" w:rsidRPr="00BF5239" w:rsidRDefault="00D73809">
            <w:pPr>
              <w:widowControl w:val="0"/>
              <w:spacing w:before="24" w:line="240" w:lineRule="auto"/>
              <w:ind w:left="30"/>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(одне заняття)</w:t>
            </w:r>
          </w:p>
        </w:tc>
        <w:tc>
          <w:tcPr>
            <w:tcW w:w="1573" w:type="dxa"/>
            <w:tcMar>
              <w:top w:w="100" w:type="dxa"/>
              <w:left w:w="100" w:type="dxa"/>
              <w:bottom w:w="100" w:type="dxa"/>
              <w:right w:w="100" w:type="dxa"/>
            </w:tcMar>
          </w:tcPr>
          <w:p w14:paraId="09D80CEF" w14:textId="77777777" w:rsidR="00B535FF" w:rsidRPr="00BF5239" w:rsidRDefault="00B535FF">
            <w:pPr>
              <w:widowControl w:val="0"/>
              <w:rPr>
                <w:rFonts w:ascii="Times New Roman" w:eastAsia="Times New Roman" w:hAnsi="Times New Roman" w:cs="Times New Roman"/>
                <w:b/>
                <w:color w:val="000000"/>
                <w:sz w:val="26"/>
                <w:szCs w:val="26"/>
                <w:lang w:val="uk-UA"/>
              </w:rPr>
            </w:pPr>
          </w:p>
        </w:tc>
        <w:tc>
          <w:tcPr>
            <w:tcW w:w="895" w:type="dxa"/>
            <w:tcMar>
              <w:top w:w="100" w:type="dxa"/>
              <w:left w:w="100" w:type="dxa"/>
              <w:bottom w:w="100" w:type="dxa"/>
              <w:right w:w="100" w:type="dxa"/>
            </w:tcMar>
          </w:tcPr>
          <w:p w14:paraId="4074E745" w14:textId="77777777" w:rsidR="00B535FF" w:rsidRPr="00BF5239" w:rsidRDefault="00D73809">
            <w:pPr>
              <w:widowControl w:val="0"/>
              <w:spacing w:line="240" w:lineRule="auto"/>
              <w:jc w:val="center"/>
              <w:rPr>
                <w:rFonts w:ascii="Times New Roman" w:eastAsia="Times New Roman" w:hAnsi="Times New Roman" w:cs="Times New Roman"/>
                <w:color w:val="000000"/>
                <w:sz w:val="26"/>
                <w:szCs w:val="26"/>
                <w:lang w:val="uk-UA"/>
              </w:rPr>
            </w:pPr>
            <w:r w:rsidRPr="00BF5239">
              <w:rPr>
                <w:rFonts w:ascii="Times New Roman" w:eastAsia="Times New Roman" w:hAnsi="Times New Roman" w:cs="Times New Roman"/>
                <w:color w:val="000000"/>
                <w:sz w:val="26"/>
                <w:szCs w:val="26"/>
                <w:lang w:val="uk-UA"/>
              </w:rPr>
              <w:t>3 год</w:t>
            </w:r>
          </w:p>
        </w:tc>
      </w:tr>
      <w:tr w:rsidR="00DC0327" w:rsidRPr="002867C6" w14:paraId="08064E22" w14:textId="77777777" w:rsidTr="00F517B6">
        <w:trPr>
          <w:trHeight w:val="386"/>
        </w:trPr>
        <w:tc>
          <w:tcPr>
            <w:tcW w:w="1432" w:type="dxa"/>
            <w:tcMar>
              <w:top w:w="100" w:type="dxa"/>
              <w:left w:w="100" w:type="dxa"/>
              <w:bottom w:w="100" w:type="dxa"/>
              <w:right w:w="100" w:type="dxa"/>
            </w:tcMar>
          </w:tcPr>
          <w:p w14:paraId="2538FA2A" w14:textId="77777777" w:rsidR="00DC0327" w:rsidRPr="00BF5239" w:rsidRDefault="00DC0327" w:rsidP="007536F5">
            <w:pPr>
              <w:widowControl w:val="0"/>
              <w:spacing w:line="240" w:lineRule="auto"/>
              <w:ind w:left="15"/>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lastRenderedPageBreak/>
              <w:t xml:space="preserve">Блок 5 </w:t>
            </w:r>
          </w:p>
        </w:tc>
        <w:tc>
          <w:tcPr>
            <w:tcW w:w="5470" w:type="dxa"/>
            <w:tcMar>
              <w:top w:w="100" w:type="dxa"/>
              <w:left w:w="100" w:type="dxa"/>
              <w:bottom w:w="100" w:type="dxa"/>
              <w:right w:w="100" w:type="dxa"/>
            </w:tcMar>
          </w:tcPr>
          <w:p w14:paraId="15E1E7F7" w14:textId="77777777" w:rsidR="00DC0327" w:rsidRPr="00BF5239" w:rsidRDefault="00DC0327">
            <w:pPr>
              <w:widowControl w:val="0"/>
              <w:rPr>
                <w:rFonts w:ascii="Times New Roman" w:eastAsia="Times New Roman" w:hAnsi="Times New Roman" w:cs="Times New Roman"/>
                <w:b/>
                <w:color w:val="000000"/>
                <w:sz w:val="26"/>
                <w:szCs w:val="26"/>
                <w:lang w:val="uk-UA"/>
              </w:rPr>
            </w:pPr>
            <w:r w:rsidRPr="00BF5239">
              <w:rPr>
                <w:rFonts w:ascii="Times New Roman" w:hAnsi="Times New Roman" w:cs="Times New Roman"/>
                <w:b/>
                <w:bCs/>
                <w:color w:val="333333"/>
                <w:sz w:val="26"/>
                <w:szCs w:val="26"/>
                <w:shd w:val="clear" w:color="auto" w:fill="FFFFFF"/>
                <w:lang w:val="uk-UA"/>
              </w:rPr>
              <w:t>Вторинна діагностика за результатами проходження Програми. Складання плану запобігання рецидиву насильницької поведінки</w:t>
            </w:r>
          </w:p>
        </w:tc>
        <w:tc>
          <w:tcPr>
            <w:tcW w:w="1573" w:type="dxa"/>
            <w:tcMar>
              <w:top w:w="100" w:type="dxa"/>
              <w:left w:w="100" w:type="dxa"/>
              <w:bottom w:w="100" w:type="dxa"/>
              <w:right w:w="100" w:type="dxa"/>
            </w:tcMar>
          </w:tcPr>
          <w:p w14:paraId="168CA5E1" w14:textId="77777777" w:rsidR="00DC0327" w:rsidRPr="00BF5239" w:rsidRDefault="00DC0327" w:rsidP="00DC0327">
            <w:pPr>
              <w:widowControl w:val="0"/>
              <w:spacing w:line="240" w:lineRule="auto"/>
              <w:jc w:val="center"/>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2 год</w:t>
            </w:r>
          </w:p>
        </w:tc>
        <w:tc>
          <w:tcPr>
            <w:tcW w:w="895" w:type="dxa"/>
            <w:tcMar>
              <w:top w:w="100" w:type="dxa"/>
              <w:left w:w="100" w:type="dxa"/>
              <w:bottom w:w="100" w:type="dxa"/>
              <w:right w:w="100" w:type="dxa"/>
            </w:tcMar>
          </w:tcPr>
          <w:p w14:paraId="2CC47697" w14:textId="77777777" w:rsidR="00DC0327" w:rsidRPr="00BF5239" w:rsidRDefault="00DC0327">
            <w:pPr>
              <w:widowControl w:val="0"/>
              <w:spacing w:line="240" w:lineRule="auto"/>
              <w:jc w:val="center"/>
              <w:rPr>
                <w:rFonts w:ascii="Times New Roman" w:eastAsia="Times New Roman" w:hAnsi="Times New Roman" w:cs="Times New Roman"/>
                <w:b/>
                <w:color w:val="000000"/>
                <w:sz w:val="26"/>
                <w:szCs w:val="26"/>
                <w:lang w:val="uk-UA"/>
              </w:rPr>
            </w:pPr>
          </w:p>
        </w:tc>
      </w:tr>
      <w:tr w:rsidR="00DC0327" w:rsidRPr="002867C6" w14:paraId="0F07EFFD" w14:textId="77777777" w:rsidTr="00F517B6">
        <w:trPr>
          <w:trHeight w:val="386"/>
        </w:trPr>
        <w:tc>
          <w:tcPr>
            <w:tcW w:w="1432" w:type="dxa"/>
            <w:tcMar>
              <w:top w:w="100" w:type="dxa"/>
              <w:left w:w="100" w:type="dxa"/>
              <w:bottom w:w="100" w:type="dxa"/>
              <w:right w:w="100" w:type="dxa"/>
            </w:tcMar>
          </w:tcPr>
          <w:p w14:paraId="74F02891" w14:textId="77777777" w:rsidR="00DC0327" w:rsidRPr="00BF5239" w:rsidRDefault="00DC0327">
            <w:pPr>
              <w:widowControl w:val="0"/>
              <w:spacing w:line="240" w:lineRule="auto"/>
              <w:ind w:left="16"/>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 xml:space="preserve">Підсумок </w:t>
            </w:r>
          </w:p>
        </w:tc>
        <w:tc>
          <w:tcPr>
            <w:tcW w:w="5470" w:type="dxa"/>
            <w:tcMar>
              <w:top w:w="100" w:type="dxa"/>
              <w:left w:w="100" w:type="dxa"/>
              <w:bottom w:w="100" w:type="dxa"/>
              <w:right w:w="100" w:type="dxa"/>
            </w:tcMar>
          </w:tcPr>
          <w:p w14:paraId="3C51480C" w14:textId="77777777" w:rsidR="00DC0327" w:rsidRPr="00BF5239" w:rsidRDefault="00DC0327">
            <w:pPr>
              <w:widowControl w:val="0"/>
              <w:rPr>
                <w:rFonts w:ascii="Times New Roman" w:eastAsia="Times New Roman" w:hAnsi="Times New Roman" w:cs="Times New Roman"/>
                <w:b/>
                <w:color w:val="000000"/>
                <w:sz w:val="26"/>
                <w:szCs w:val="26"/>
                <w:lang w:val="uk-UA"/>
              </w:rPr>
            </w:pPr>
          </w:p>
        </w:tc>
        <w:tc>
          <w:tcPr>
            <w:tcW w:w="1573" w:type="dxa"/>
            <w:tcMar>
              <w:top w:w="100" w:type="dxa"/>
              <w:left w:w="100" w:type="dxa"/>
              <w:bottom w:w="100" w:type="dxa"/>
              <w:right w:w="100" w:type="dxa"/>
            </w:tcMar>
          </w:tcPr>
          <w:p w14:paraId="1545DA7D" w14:textId="77777777" w:rsidR="00DC0327" w:rsidRPr="00BF5239" w:rsidRDefault="00DC0327" w:rsidP="00DC0327">
            <w:pPr>
              <w:widowControl w:val="0"/>
              <w:spacing w:line="240" w:lineRule="auto"/>
              <w:jc w:val="center"/>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 xml:space="preserve">29 год </w:t>
            </w:r>
          </w:p>
        </w:tc>
        <w:tc>
          <w:tcPr>
            <w:tcW w:w="895" w:type="dxa"/>
            <w:tcMar>
              <w:top w:w="100" w:type="dxa"/>
              <w:left w:w="100" w:type="dxa"/>
              <w:bottom w:w="100" w:type="dxa"/>
              <w:right w:w="100" w:type="dxa"/>
            </w:tcMar>
          </w:tcPr>
          <w:p w14:paraId="33DBB6FE" w14:textId="77777777" w:rsidR="00DC0327" w:rsidRPr="00BF5239" w:rsidRDefault="00DC0327">
            <w:pPr>
              <w:widowControl w:val="0"/>
              <w:spacing w:line="240" w:lineRule="auto"/>
              <w:jc w:val="center"/>
              <w:rPr>
                <w:rFonts w:ascii="Times New Roman" w:eastAsia="Times New Roman" w:hAnsi="Times New Roman" w:cs="Times New Roman"/>
                <w:b/>
                <w:color w:val="000000"/>
                <w:sz w:val="26"/>
                <w:szCs w:val="26"/>
                <w:lang w:val="uk-UA"/>
              </w:rPr>
            </w:pPr>
            <w:r w:rsidRPr="00BF5239">
              <w:rPr>
                <w:rFonts w:ascii="Times New Roman" w:eastAsia="Times New Roman" w:hAnsi="Times New Roman" w:cs="Times New Roman"/>
                <w:b/>
                <w:color w:val="000000"/>
                <w:sz w:val="26"/>
                <w:szCs w:val="26"/>
                <w:lang w:val="uk-UA"/>
              </w:rPr>
              <w:t>27 год</w:t>
            </w:r>
          </w:p>
        </w:tc>
      </w:tr>
    </w:tbl>
    <w:p w14:paraId="3E8E7BDA" w14:textId="77777777" w:rsidR="002867C6" w:rsidRDefault="00934DBB">
      <w:pPr>
        <w:widowControl w:val="0"/>
        <w:spacing w:before="553"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                                                                                                              </w:t>
      </w:r>
    </w:p>
    <w:p w14:paraId="7B3223D9" w14:textId="77777777" w:rsidR="002867C6" w:rsidRPr="00BF5239" w:rsidRDefault="00520B8F" w:rsidP="00520B8F">
      <w:pPr>
        <w:widowControl w:val="0"/>
        <w:spacing w:before="553" w:line="240" w:lineRule="auto"/>
        <w:jc w:val="both"/>
        <w:rPr>
          <w:rFonts w:ascii="Times New Roman" w:eastAsia="Times New Roman" w:hAnsi="Times New Roman" w:cs="Times New Roman"/>
          <w:color w:val="000000"/>
          <w:sz w:val="26"/>
          <w:szCs w:val="26"/>
          <w:lang w:val="uk-UA"/>
        </w:rPr>
      </w:pPr>
      <w:r w:rsidRPr="00BF5239">
        <w:rPr>
          <w:rFonts w:ascii="Times New Roman" w:hAnsi="Times New Roman" w:cs="Times New Roman"/>
          <w:sz w:val="26"/>
          <w:szCs w:val="26"/>
          <w:lang w:val="uk-UA"/>
        </w:rPr>
        <w:t xml:space="preserve">Секретар ради                           </w:t>
      </w:r>
      <w:r w:rsidR="00BF5239">
        <w:rPr>
          <w:rFonts w:ascii="Times New Roman" w:hAnsi="Times New Roman" w:cs="Times New Roman"/>
          <w:sz w:val="26"/>
          <w:szCs w:val="26"/>
          <w:lang w:val="uk-UA"/>
        </w:rPr>
        <w:t xml:space="preserve">       </w:t>
      </w:r>
      <w:r w:rsidRPr="00BF5239">
        <w:rPr>
          <w:rFonts w:ascii="Times New Roman" w:hAnsi="Times New Roman" w:cs="Times New Roman"/>
          <w:sz w:val="26"/>
          <w:szCs w:val="26"/>
          <w:lang w:val="uk-UA"/>
        </w:rPr>
        <w:t xml:space="preserve">                                                        Жанна ШКУТ</w:t>
      </w:r>
    </w:p>
    <w:p w14:paraId="4D962AE0" w14:textId="77777777" w:rsidR="002867C6" w:rsidRPr="00BF5239" w:rsidRDefault="002867C6">
      <w:pPr>
        <w:widowControl w:val="0"/>
        <w:spacing w:before="553" w:line="240" w:lineRule="auto"/>
        <w:jc w:val="center"/>
        <w:rPr>
          <w:rFonts w:ascii="Times New Roman" w:eastAsia="Times New Roman" w:hAnsi="Times New Roman" w:cs="Times New Roman"/>
          <w:color w:val="000000"/>
          <w:sz w:val="26"/>
          <w:szCs w:val="26"/>
          <w:lang w:val="uk-UA"/>
        </w:rPr>
      </w:pPr>
    </w:p>
    <w:p w14:paraId="14F7B4B6" w14:textId="77777777" w:rsidR="002867C6" w:rsidRDefault="002867C6">
      <w:pPr>
        <w:widowControl w:val="0"/>
        <w:spacing w:before="553" w:line="240" w:lineRule="auto"/>
        <w:jc w:val="center"/>
        <w:rPr>
          <w:rFonts w:ascii="Times New Roman" w:eastAsia="Times New Roman" w:hAnsi="Times New Roman" w:cs="Times New Roman"/>
          <w:color w:val="000000"/>
          <w:sz w:val="24"/>
          <w:szCs w:val="24"/>
          <w:lang w:val="uk-UA"/>
        </w:rPr>
      </w:pPr>
    </w:p>
    <w:p w14:paraId="7DDC5BB7" w14:textId="77777777" w:rsidR="002867C6" w:rsidRDefault="00934DBB">
      <w:pPr>
        <w:widowControl w:val="0"/>
        <w:spacing w:before="553" w:line="240" w:lineRule="auto"/>
        <w:jc w:val="center"/>
        <w:rPr>
          <w:rFonts w:ascii="Times New Roman" w:eastAsia="Times New Roman" w:hAnsi="Times New Roman" w:cs="Times New Roman"/>
          <w:color w:val="000000"/>
          <w:sz w:val="28"/>
          <w:szCs w:val="28"/>
          <w:lang w:val="uk-UA"/>
        </w:rPr>
      </w:pPr>
      <w:r w:rsidRPr="002867C6">
        <w:rPr>
          <w:rFonts w:ascii="Times New Roman" w:eastAsia="Times New Roman" w:hAnsi="Times New Roman" w:cs="Times New Roman"/>
          <w:color w:val="000000"/>
          <w:sz w:val="28"/>
          <w:szCs w:val="28"/>
          <w:lang w:val="uk-UA"/>
        </w:rPr>
        <w:t xml:space="preserve">  </w:t>
      </w:r>
    </w:p>
    <w:p w14:paraId="09B78521" w14:textId="77777777" w:rsidR="002867C6" w:rsidRDefault="002867C6">
      <w:pPr>
        <w:widowControl w:val="0"/>
        <w:spacing w:before="553" w:line="240" w:lineRule="auto"/>
        <w:jc w:val="center"/>
        <w:rPr>
          <w:rFonts w:ascii="Times New Roman" w:eastAsia="Times New Roman" w:hAnsi="Times New Roman" w:cs="Times New Roman"/>
          <w:color w:val="000000"/>
          <w:sz w:val="28"/>
          <w:szCs w:val="28"/>
          <w:lang w:val="uk-UA"/>
        </w:rPr>
      </w:pPr>
    </w:p>
    <w:p w14:paraId="607AEA06" w14:textId="77777777" w:rsidR="00B9080B" w:rsidRDefault="00B9080B" w:rsidP="002867C6">
      <w:pPr>
        <w:widowControl w:val="0"/>
        <w:spacing w:before="553" w:line="240" w:lineRule="auto"/>
        <w:jc w:val="right"/>
        <w:rPr>
          <w:rFonts w:ascii="Times New Roman" w:eastAsia="Times New Roman" w:hAnsi="Times New Roman" w:cs="Times New Roman"/>
          <w:color w:val="000000"/>
          <w:sz w:val="28"/>
          <w:szCs w:val="28"/>
          <w:lang w:val="uk-UA"/>
        </w:rPr>
      </w:pPr>
    </w:p>
    <w:p w14:paraId="6670DA5E" w14:textId="77777777" w:rsidR="00BF5239" w:rsidRDefault="00BF5239" w:rsidP="002867C6">
      <w:pPr>
        <w:widowControl w:val="0"/>
        <w:spacing w:before="553" w:line="240" w:lineRule="auto"/>
        <w:jc w:val="right"/>
        <w:rPr>
          <w:rFonts w:ascii="Times New Roman" w:eastAsia="Times New Roman" w:hAnsi="Times New Roman" w:cs="Times New Roman"/>
          <w:color w:val="000000"/>
          <w:sz w:val="28"/>
          <w:szCs w:val="28"/>
          <w:lang w:val="uk-UA"/>
        </w:rPr>
      </w:pPr>
    </w:p>
    <w:p w14:paraId="12764176" w14:textId="77777777" w:rsidR="00BF5239" w:rsidRDefault="00BF5239" w:rsidP="002867C6">
      <w:pPr>
        <w:widowControl w:val="0"/>
        <w:spacing w:before="553" w:line="240" w:lineRule="auto"/>
        <w:jc w:val="right"/>
        <w:rPr>
          <w:rFonts w:ascii="Times New Roman" w:eastAsia="Times New Roman" w:hAnsi="Times New Roman" w:cs="Times New Roman"/>
          <w:color w:val="000000"/>
          <w:sz w:val="28"/>
          <w:szCs w:val="28"/>
          <w:lang w:val="uk-UA"/>
        </w:rPr>
      </w:pPr>
    </w:p>
    <w:p w14:paraId="5DBA0243" w14:textId="77777777" w:rsidR="00BF5239" w:rsidRDefault="00BF5239" w:rsidP="002867C6">
      <w:pPr>
        <w:widowControl w:val="0"/>
        <w:spacing w:before="553" w:line="240" w:lineRule="auto"/>
        <w:jc w:val="right"/>
        <w:rPr>
          <w:rFonts w:ascii="Times New Roman" w:eastAsia="Times New Roman" w:hAnsi="Times New Roman" w:cs="Times New Roman"/>
          <w:color w:val="000000"/>
          <w:sz w:val="28"/>
          <w:szCs w:val="28"/>
          <w:lang w:val="uk-UA"/>
        </w:rPr>
      </w:pPr>
    </w:p>
    <w:p w14:paraId="43F5BF99" w14:textId="77777777" w:rsidR="00BF5239" w:rsidRDefault="00BF5239" w:rsidP="002867C6">
      <w:pPr>
        <w:widowControl w:val="0"/>
        <w:spacing w:before="553" w:line="240" w:lineRule="auto"/>
        <w:jc w:val="right"/>
        <w:rPr>
          <w:rFonts w:ascii="Times New Roman" w:eastAsia="Times New Roman" w:hAnsi="Times New Roman" w:cs="Times New Roman"/>
          <w:color w:val="000000"/>
          <w:sz w:val="28"/>
          <w:szCs w:val="28"/>
          <w:lang w:val="uk-UA"/>
        </w:rPr>
      </w:pPr>
    </w:p>
    <w:p w14:paraId="45C422B4" w14:textId="77777777" w:rsidR="00BF5239" w:rsidRDefault="00BF5239" w:rsidP="002867C6">
      <w:pPr>
        <w:widowControl w:val="0"/>
        <w:spacing w:before="553" w:line="240" w:lineRule="auto"/>
        <w:jc w:val="right"/>
        <w:rPr>
          <w:rFonts w:ascii="Times New Roman" w:eastAsia="Times New Roman" w:hAnsi="Times New Roman" w:cs="Times New Roman"/>
          <w:color w:val="000000"/>
          <w:sz w:val="28"/>
          <w:szCs w:val="28"/>
          <w:lang w:val="uk-UA"/>
        </w:rPr>
      </w:pPr>
    </w:p>
    <w:p w14:paraId="1074303B" w14:textId="77777777" w:rsidR="00BF5239" w:rsidRDefault="00BF5239" w:rsidP="002867C6">
      <w:pPr>
        <w:widowControl w:val="0"/>
        <w:spacing w:before="553" w:line="240" w:lineRule="auto"/>
        <w:jc w:val="right"/>
        <w:rPr>
          <w:rFonts w:ascii="Times New Roman" w:eastAsia="Times New Roman" w:hAnsi="Times New Roman" w:cs="Times New Roman"/>
          <w:color w:val="000000"/>
          <w:sz w:val="28"/>
          <w:szCs w:val="28"/>
          <w:lang w:val="uk-UA"/>
        </w:rPr>
      </w:pPr>
    </w:p>
    <w:p w14:paraId="546AFCEE" w14:textId="77777777" w:rsidR="00B9080B" w:rsidRDefault="00B9080B" w:rsidP="002867C6">
      <w:pPr>
        <w:widowControl w:val="0"/>
        <w:spacing w:before="553" w:line="240" w:lineRule="auto"/>
        <w:jc w:val="right"/>
        <w:rPr>
          <w:rFonts w:ascii="Times New Roman" w:eastAsia="Times New Roman" w:hAnsi="Times New Roman" w:cs="Times New Roman"/>
          <w:color w:val="000000"/>
          <w:sz w:val="28"/>
          <w:szCs w:val="28"/>
          <w:lang w:val="uk-UA"/>
        </w:rPr>
      </w:pPr>
    </w:p>
    <w:p w14:paraId="27762AD4" w14:textId="77777777" w:rsidR="00B9080B" w:rsidRPr="00744092" w:rsidRDefault="00E64B4B" w:rsidP="00E64B4B">
      <w:pPr>
        <w:widowControl w:val="0"/>
        <w:spacing w:line="0" w:lineRule="atLeast"/>
        <w:jc w:val="center"/>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8"/>
          <w:szCs w:val="28"/>
          <w:lang w:val="uk-UA"/>
        </w:rPr>
        <w:lastRenderedPageBreak/>
        <w:t xml:space="preserve">                                                                                                        </w:t>
      </w:r>
      <w:r w:rsidR="00934DBB" w:rsidRPr="00744092">
        <w:rPr>
          <w:rFonts w:ascii="Times New Roman" w:eastAsia="Times New Roman" w:hAnsi="Times New Roman" w:cs="Times New Roman"/>
          <w:color w:val="000000"/>
          <w:sz w:val="26"/>
          <w:szCs w:val="26"/>
          <w:lang w:val="uk-UA"/>
        </w:rPr>
        <w:t>Додаток 2</w:t>
      </w:r>
    </w:p>
    <w:p w14:paraId="7B55BDDC" w14:textId="77777777" w:rsidR="00934DBB" w:rsidRDefault="00744092" w:rsidP="00744092">
      <w:pPr>
        <w:widowControl w:val="0"/>
        <w:spacing w:line="0" w:lineRule="atLeast"/>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6"/>
          <w:szCs w:val="26"/>
          <w:lang w:val="uk-UA"/>
        </w:rPr>
        <w:t xml:space="preserve">                                                                                                                            </w:t>
      </w:r>
      <w:r w:rsidR="00B9080B" w:rsidRPr="00744092">
        <w:rPr>
          <w:rFonts w:ascii="Times New Roman" w:eastAsia="Times New Roman" w:hAnsi="Times New Roman" w:cs="Times New Roman"/>
          <w:color w:val="000000"/>
          <w:sz w:val="26"/>
          <w:szCs w:val="26"/>
          <w:lang w:val="uk-UA"/>
        </w:rPr>
        <w:t xml:space="preserve"> до Програми</w:t>
      </w:r>
      <w:r w:rsidR="00B9080B">
        <w:rPr>
          <w:rFonts w:ascii="Times New Roman" w:eastAsia="Times New Roman" w:hAnsi="Times New Roman" w:cs="Times New Roman"/>
          <w:color w:val="000000"/>
          <w:sz w:val="28"/>
          <w:szCs w:val="28"/>
          <w:lang w:val="uk-UA"/>
        </w:rPr>
        <w:t xml:space="preserve"> </w:t>
      </w:r>
    </w:p>
    <w:p w14:paraId="23619FA1" w14:textId="77777777" w:rsidR="00B535FF" w:rsidRPr="00BF5239" w:rsidRDefault="00D73809">
      <w:pPr>
        <w:widowControl w:val="0"/>
        <w:spacing w:before="553" w:line="240" w:lineRule="auto"/>
        <w:jc w:val="center"/>
        <w:rPr>
          <w:rFonts w:ascii="Times New Roman" w:eastAsia="Times New Roman" w:hAnsi="Times New Roman" w:cs="Times New Roman"/>
          <w:b/>
          <w:color w:val="000000"/>
          <w:sz w:val="26"/>
          <w:szCs w:val="26"/>
        </w:rPr>
      </w:pPr>
      <w:r w:rsidRPr="00BF5239">
        <w:rPr>
          <w:rFonts w:ascii="Times New Roman" w:eastAsia="Times New Roman" w:hAnsi="Times New Roman" w:cs="Times New Roman"/>
          <w:b/>
          <w:color w:val="000000"/>
          <w:sz w:val="26"/>
          <w:szCs w:val="26"/>
        </w:rPr>
        <w:t xml:space="preserve">СХЕМИ РОБОТИ  </w:t>
      </w:r>
    </w:p>
    <w:p w14:paraId="73359CF5" w14:textId="77777777" w:rsidR="00B535FF" w:rsidRPr="00BF5239" w:rsidRDefault="00D73809">
      <w:pPr>
        <w:widowControl w:val="0"/>
        <w:spacing w:line="240" w:lineRule="auto"/>
        <w:jc w:val="center"/>
        <w:rPr>
          <w:rFonts w:ascii="Times New Roman" w:eastAsia="Times New Roman" w:hAnsi="Times New Roman" w:cs="Times New Roman"/>
          <w:b/>
          <w:color w:val="000000"/>
          <w:sz w:val="26"/>
          <w:szCs w:val="26"/>
        </w:rPr>
      </w:pPr>
      <w:r w:rsidRPr="00BF5239">
        <w:rPr>
          <w:rFonts w:ascii="Times New Roman" w:eastAsia="Times New Roman" w:hAnsi="Times New Roman" w:cs="Times New Roman"/>
          <w:b/>
          <w:color w:val="000000"/>
          <w:sz w:val="26"/>
          <w:szCs w:val="26"/>
        </w:rPr>
        <w:t xml:space="preserve">з особою в межах програми для кривдників </w:t>
      </w:r>
    </w:p>
    <w:p w14:paraId="6AD3490E" w14:textId="77777777" w:rsidR="00B535FF" w:rsidRPr="00C8238A" w:rsidRDefault="00D73809" w:rsidP="00C8238A">
      <w:pPr>
        <w:widowControl w:val="0"/>
        <w:spacing w:before="835" w:line="240" w:lineRule="auto"/>
        <w:ind w:left="38"/>
        <w:rPr>
          <w:color w:val="000000"/>
          <w:lang w:val="uk-UA"/>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 xml:space="preserve"> </w:t>
      </w:r>
      <w:r w:rsidR="00726E5F">
        <w:rPr>
          <w:noProof/>
        </w:rPr>
        <w:drawing>
          <wp:inline distT="0" distB="0" distL="0" distR="0" wp14:anchorId="612E5136" wp14:editId="48EE620D">
            <wp:extent cx="5274310" cy="5528989"/>
            <wp:effectExtent l="19050" t="0" r="2540" b="0"/>
            <wp:docPr id="1" name="Рисунок 1" descr="https://zakon.rada.gov.ua/laws/file/imgs/96/p480633n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rada.gov.ua/laws/file/imgs/96/p480633n406.jpg"/>
                    <pic:cNvPicPr>
                      <a:picLocks noChangeAspect="1" noChangeArrowheads="1"/>
                    </pic:cNvPicPr>
                  </pic:nvPicPr>
                  <pic:blipFill>
                    <a:blip r:embed="rId7" cstate="print"/>
                    <a:srcRect/>
                    <a:stretch>
                      <a:fillRect/>
                    </a:stretch>
                  </pic:blipFill>
                  <pic:spPr bwMode="auto">
                    <a:xfrm>
                      <a:off x="0" y="0"/>
                      <a:ext cx="5274310" cy="5528989"/>
                    </a:xfrm>
                    <a:prstGeom prst="rect">
                      <a:avLst/>
                    </a:prstGeom>
                    <a:noFill/>
                    <a:ln w="9525">
                      <a:noFill/>
                      <a:miter lim="800000"/>
                      <a:headEnd/>
                      <a:tailEnd/>
                    </a:ln>
                  </pic:spPr>
                </pic:pic>
              </a:graphicData>
            </a:graphic>
          </wp:inline>
        </w:drawing>
      </w:r>
    </w:p>
    <w:p w14:paraId="46A68736" w14:textId="77777777" w:rsidR="00B535FF" w:rsidRDefault="00B535FF">
      <w:pPr>
        <w:rPr>
          <w:lang w:val="uk-UA"/>
        </w:rPr>
      </w:pPr>
    </w:p>
    <w:p w14:paraId="7D9DF675" w14:textId="77777777" w:rsidR="00B9080B" w:rsidRDefault="00B9080B">
      <w:pPr>
        <w:rPr>
          <w:lang w:val="uk-UA"/>
        </w:rPr>
      </w:pPr>
    </w:p>
    <w:p w14:paraId="3004F086" w14:textId="77777777" w:rsidR="00B9080B" w:rsidRDefault="00B9080B">
      <w:pPr>
        <w:rPr>
          <w:lang w:val="uk-UA"/>
        </w:rPr>
      </w:pPr>
    </w:p>
    <w:p w14:paraId="488C0EA2" w14:textId="77777777" w:rsidR="00B9080B" w:rsidRDefault="00B9080B">
      <w:pPr>
        <w:rPr>
          <w:lang w:val="uk-UA"/>
        </w:rPr>
      </w:pPr>
    </w:p>
    <w:p w14:paraId="401A4168" w14:textId="77777777" w:rsidR="000637E8" w:rsidRPr="00BF5239" w:rsidRDefault="000637E8" w:rsidP="000637E8">
      <w:pPr>
        <w:widowControl w:val="0"/>
        <w:spacing w:before="553" w:line="240" w:lineRule="auto"/>
        <w:jc w:val="both"/>
        <w:rPr>
          <w:rFonts w:ascii="Times New Roman" w:eastAsia="Times New Roman" w:hAnsi="Times New Roman" w:cs="Times New Roman"/>
          <w:color w:val="000000"/>
          <w:sz w:val="26"/>
          <w:szCs w:val="26"/>
          <w:lang w:val="uk-UA"/>
        </w:rPr>
      </w:pPr>
      <w:r w:rsidRPr="00BF5239">
        <w:rPr>
          <w:rFonts w:ascii="Times New Roman" w:hAnsi="Times New Roman" w:cs="Times New Roman"/>
          <w:sz w:val="26"/>
          <w:szCs w:val="26"/>
          <w:lang w:val="uk-UA"/>
        </w:rPr>
        <w:t xml:space="preserve">Секретар ради                    </w:t>
      </w:r>
      <w:r w:rsidR="00BF5239">
        <w:rPr>
          <w:rFonts w:ascii="Times New Roman" w:hAnsi="Times New Roman" w:cs="Times New Roman"/>
          <w:sz w:val="26"/>
          <w:szCs w:val="26"/>
          <w:lang w:val="uk-UA"/>
        </w:rPr>
        <w:t xml:space="preserve">        </w:t>
      </w:r>
      <w:r w:rsidRPr="00BF5239">
        <w:rPr>
          <w:rFonts w:ascii="Times New Roman" w:hAnsi="Times New Roman" w:cs="Times New Roman"/>
          <w:sz w:val="26"/>
          <w:szCs w:val="26"/>
          <w:lang w:val="uk-UA"/>
        </w:rPr>
        <w:t xml:space="preserve">                                                               Жанна ШКУТ</w:t>
      </w:r>
    </w:p>
    <w:p w14:paraId="4A4C037B" w14:textId="77777777" w:rsidR="00B9080B" w:rsidRPr="00C8238A" w:rsidRDefault="00B9080B">
      <w:pPr>
        <w:rPr>
          <w:lang w:val="uk-UA"/>
        </w:rPr>
      </w:pPr>
    </w:p>
    <w:sectPr w:rsidR="00B9080B" w:rsidRPr="00C8238A" w:rsidSect="001A335A">
      <w:pgSz w:w="11906" w:h="16838"/>
      <w:pgMar w:top="851" w:right="566"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9D639" w14:textId="77777777" w:rsidR="00CA29A6" w:rsidRDefault="00CA29A6">
      <w:pPr>
        <w:spacing w:line="240" w:lineRule="auto"/>
      </w:pPr>
      <w:r>
        <w:separator/>
      </w:r>
    </w:p>
  </w:endnote>
  <w:endnote w:type="continuationSeparator" w:id="0">
    <w:p w14:paraId="51652985" w14:textId="77777777" w:rsidR="00CA29A6" w:rsidRDefault="00CA29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620E0" w14:textId="77777777" w:rsidR="00CA29A6" w:rsidRDefault="00CA29A6">
      <w:r>
        <w:separator/>
      </w:r>
    </w:p>
  </w:footnote>
  <w:footnote w:type="continuationSeparator" w:id="0">
    <w:p w14:paraId="576E2069" w14:textId="77777777" w:rsidR="00CA29A6" w:rsidRDefault="00CA2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535FF"/>
    <w:rsid w:val="000147C8"/>
    <w:rsid w:val="00040C89"/>
    <w:rsid w:val="00043584"/>
    <w:rsid w:val="000637E8"/>
    <w:rsid w:val="00066693"/>
    <w:rsid w:val="00116007"/>
    <w:rsid w:val="001373C8"/>
    <w:rsid w:val="00137C7C"/>
    <w:rsid w:val="0019545C"/>
    <w:rsid w:val="001A335A"/>
    <w:rsid w:val="001F1893"/>
    <w:rsid w:val="00231317"/>
    <w:rsid w:val="00257BCF"/>
    <w:rsid w:val="00263DA0"/>
    <w:rsid w:val="00266D45"/>
    <w:rsid w:val="002867C6"/>
    <w:rsid w:val="00287A6E"/>
    <w:rsid w:val="002A7E19"/>
    <w:rsid w:val="002E077C"/>
    <w:rsid w:val="002E3430"/>
    <w:rsid w:val="00303EDB"/>
    <w:rsid w:val="00360801"/>
    <w:rsid w:val="00385891"/>
    <w:rsid w:val="003921F3"/>
    <w:rsid w:val="003A4E5F"/>
    <w:rsid w:val="003C0457"/>
    <w:rsid w:val="00444E2B"/>
    <w:rsid w:val="00455210"/>
    <w:rsid w:val="00466776"/>
    <w:rsid w:val="004C47B4"/>
    <w:rsid w:val="004C5331"/>
    <w:rsid w:val="004D4B3E"/>
    <w:rsid w:val="004E29E6"/>
    <w:rsid w:val="00520B8F"/>
    <w:rsid w:val="00560D6A"/>
    <w:rsid w:val="0056667C"/>
    <w:rsid w:val="00616738"/>
    <w:rsid w:val="00631068"/>
    <w:rsid w:val="0063269E"/>
    <w:rsid w:val="00636287"/>
    <w:rsid w:val="00686450"/>
    <w:rsid w:val="00693B6C"/>
    <w:rsid w:val="006A5FB0"/>
    <w:rsid w:val="006A6BB2"/>
    <w:rsid w:val="006C458C"/>
    <w:rsid w:val="006C58C8"/>
    <w:rsid w:val="006F78B8"/>
    <w:rsid w:val="00707D1D"/>
    <w:rsid w:val="00726E5F"/>
    <w:rsid w:val="00736113"/>
    <w:rsid w:val="00744092"/>
    <w:rsid w:val="007535D8"/>
    <w:rsid w:val="0076481B"/>
    <w:rsid w:val="00797BBA"/>
    <w:rsid w:val="007F59FB"/>
    <w:rsid w:val="007F617F"/>
    <w:rsid w:val="0080499C"/>
    <w:rsid w:val="0084163B"/>
    <w:rsid w:val="00852E5A"/>
    <w:rsid w:val="00913A48"/>
    <w:rsid w:val="00934DBB"/>
    <w:rsid w:val="00953859"/>
    <w:rsid w:val="00970356"/>
    <w:rsid w:val="00972AD1"/>
    <w:rsid w:val="009F3617"/>
    <w:rsid w:val="00A0104F"/>
    <w:rsid w:val="00A84FE2"/>
    <w:rsid w:val="00AB552E"/>
    <w:rsid w:val="00B07BBE"/>
    <w:rsid w:val="00B12C3D"/>
    <w:rsid w:val="00B2791A"/>
    <w:rsid w:val="00B422F0"/>
    <w:rsid w:val="00B535FF"/>
    <w:rsid w:val="00B7276A"/>
    <w:rsid w:val="00B9080B"/>
    <w:rsid w:val="00BB0743"/>
    <w:rsid w:val="00BB164A"/>
    <w:rsid w:val="00BF5239"/>
    <w:rsid w:val="00C8238A"/>
    <w:rsid w:val="00CA1D3F"/>
    <w:rsid w:val="00CA29A6"/>
    <w:rsid w:val="00CC2002"/>
    <w:rsid w:val="00CE0AA5"/>
    <w:rsid w:val="00CF05A1"/>
    <w:rsid w:val="00D02FA8"/>
    <w:rsid w:val="00D439BE"/>
    <w:rsid w:val="00D73809"/>
    <w:rsid w:val="00D91928"/>
    <w:rsid w:val="00DC0327"/>
    <w:rsid w:val="00DF4271"/>
    <w:rsid w:val="00E64B4B"/>
    <w:rsid w:val="00E865F1"/>
    <w:rsid w:val="00EA7373"/>
    <w:rsid w:val="00EB1BB3"/>
    <w:rsid w:val="00EC7255"/>
    <w:rsid w:val="00ED6153"/>
    <w:rsid w:val="00ED77DE"/>
    <w:rsid w:val="00EE04B9"/>
    <w:rsid w:val="00EE76F0"/>
    <w:rsid w:val="00EF16B2"/>
    <w:rsid w:val="00F15078"/>
    <w:rsid w:val="00F31D22"/>
    <w:rsid w:val="00F517B6"/>
    <w:rsid w:val="00F84AFB"/>
    <w:rsid w:val="00F96603"/>
    <w:rsid w:val="00FB75BD"/>
    <w:rsid w:val="00FC3F1E"/>
    <w:rsid w:val="12DA5263"/>
    <w:rsid w:val="716736C3"/>
    <w:rsid w:val="75285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CE78D"/>
  <w15:docId w15:val="{20FE8AF1-EF3B-435A-9AB5-9BFA5595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852E5A"/>
    <w:pPr>
      <w:spacing w:line="276" w:lineRule="auto"/>
    </w:pPr>
    <w:rPr>
      <w:rFonts w:ascii="Arial" w:eastAsia="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Style10">
    <w:name w:val="_Style 10"/>
    <w:basedOn w:val="TableNormal1"/>
    <w:rsid w:val="00B535FF"/>
    <w:tblPr>
      <w:tblCellMar>
        <w:top w:w="100" w:type="dxa"/>
        <w:left w:w="100" w:type="dxa"/>
        <w:bottom w:w="100" w:type="dxa"/>
        <w:right w:w="100" w:type="dxa"/>
      </w:tblCellMar>
    </w:tblPr>
  </w:style>
  <w:style w:type="table" w:customStyle="1" w:styleId="TableNormal1">
    <w:name w:val="Table Normal1"/>
    <w:rsid w:val="00B535FF"/>
    <w:tblPr>
      <w:tblCellMar>
        <w:top w:w="0" w:type="dxa"/>
        <w:left w:w="0" w:type="dxa"/>
        <w:bottom w:w="0" w:type="dxa"/>
        <w:right w:w="0" w:type="dxa"/>
      </w:tblCellMar>
    </w:tblPr>
  </w:style>
  <w:style w:type="table" w:customStyle="1" w:styleId="Style11">
    <w:name w:val="_Style 11"/>
    <w:basedOn w:val="TableNormal1"/>
    <w:rsid w:val="00B535FF"/>
    <w:tblPr>
      <w:tblCellMar>
        <w:top w:w="100" w:type="dxa"/>
        <w:left w:w="100" w:type="dxa"/>
        <w:bottom w:w="100" w:type="dxa"/>
        <w:right w:w="100" w:type="dxa"/>
      </w:tblCellMar>
    </w:tblPr>
  </w:style>
  <w:style w:type="table" w:customStyle="1" w:styleId="Style12">
    <w:name w:val="_Style 12"/>
    <w:basedOn w:val="TableNormal1"/>
    <w:rsid w:val="00B535FF"/>
    <w:tblPr>
      <w:tblCellMar>
        <w:top w:w="100" w:type="dxa"/>
        <w:left w:w="100" w:type="dxa"/>
        <w:bottom w:w="100" w:type="dxa"/>
        <w:right w:w="100" w:type="dxa"/>
      </w:tblCellMar>
    </w:tblPr>
  </w:style>
  <w:style w:type="table" w:customStyle="1" w:styleId="Style13">
    <w:name w:val="_Style 13"/>
    <w:basedOn w:val="TableNormal1"/>
    <w:rsid w:val="00B535FF"/>
    <w:tblPr>
      <w:tblCellMar>
        <w:top w:w="100" w:type="dxa"/>
        <w:left w:w="100" w:type="dxa"/>
        <w:bottom w:w="100" w:type="dxa"/>
        <w:right w:w="100" w:type="dxa"/>
      </w:tblCellMar>
    </w:tblPr>
  </w:style>
  <w:style w:type="table" w:customStyle="1" w:styleId="Style14">
    <w:name w:val="_Style 14"/>
    <w:basedOn w:val="TableNormal1"/>
    <w:qFormat/>
    <w:rsid w:val="00B535FF"/>
    <w:tblPr>
      <w:tblCellMar>
        <w:top w:w="100" w:type="dxa"/>
        <w:left w:w="100" w:type="dxa"/>
        <w:bottom w:w="100" w:type="dxa"/>
        <w:right w:w="100" w:type="dxa"/>
      </w:tblCellMar>
    </w:tblPr>
  </w:style>
  <w:style w:type="table" w:customStyle="1" w:styleId="Style15">
    <w:name w:val="_Style 15"/>
    <w:basedOn w:val="TableNormal1"/>
    <w:rsid w:val="00B535FF"/>
    <w:tblPr>
      <w:tblCellMar>
        <w:top w:w="100" w:type="dxa"/>
        <w:left w:w="100" w:type="dxa"/>
        <w:bottom w:w="100" w:type="dxa"/>
        <w:right w:w="100" w:type="dxa"/>
      </w:tblCellMar>
    </w:tblPr>
  </w:style>
  <w:style w:type="table" w:customStyle="1" w:styleId="Style16">
    <w:name w:val="_Style 16"/>
    <w:basedOn w:val="TableNormal1"/>
    <w:rsid w:val="00B535FF"/>
    <w:tblPr>
      <w:tblCellMar>
        <w:top w:w="100" w:type="dxa"/>
        <w:left w:w="100" w:type="dxa"/>
        <w:bottom w:w="100" w:type="dxa"/>
        <w:right w:w="100" w:type="dxa"/>
      </w:tblCellMar>
    </w:tblPr>
  </w:style>
  <w:style w:type="table" w:customStyle="1" w:styleId="Style17">
    <w:name w:val="_Style 17"/>
    <w:basedOn w:val="TableNormal1"/>
    <w:rsid w:val="00B535FF"/>
    <w:tblPr>
      <w:tblCellMar>
        <w:top w:w="100" w:type="dxa"/>
        <w:left w:w="100" w:type="dxa"/>
        <w:bottom w:w="100" w:type="dxa"/>
        <w:right w:w="100" w:type="dxa"/>
      </w:tblCellMar>
    </w:tblPr>
  </w:style>
  <w:style w:type="table" w:customStyle="1" w:styleId="Style18">
    <w:name w:val="_Style 18"/>
    <w:basedOn w:val="TableNormal1"/>
    <w:qFormat/>
    <w:rsid w:val="00B535FF"/>
    <w:tblPr>
      <w:tblCellMar>
        <w:top w:w="100" w:type="dxa"/>
        <w:left w:w="100" w:type="dxa"/>
        <w:bottom w:w="100" w:type="dxa"/>
        <w:right w:w="100" w:type="dxa"/>
      </w:tblCellMar>
    </w:tblPr>
  </w:style>
  <w:style w:type="table" w:customStyle="1" w:styleId="Style19">
    <w:name w:val="_Style 19"/>
    <w:basedOn w:val="TableNormal1"/>
    <w:qFormat/>
    <w:rsid w:val="00B535FF"/>
    <w:tblPr>
      <w:tblCellMar>
        <w:top w:w="100" w:type="dxa"/>
        <w:left w:w="100" w:type="dxa"/>
        <w:bottom w:w="100" w:type="dxa"/>
        <w:right w:w="100" w:type="dxa"/>
      </w:tblCellMar>
    </w:tblPr>
  </w:style>
  <w:style w:type="table" w:customStyle="1" w:styleId="Style20">
    <w:name w:val="_Style 20"/>
    <w:basedOn w:val="TableNormal1"/>
    <w:rsid w:val="00B535FF"/>
    <w:tblPr>
      <w:tblCellMar>
        <w:top w:w="100" w:type="dxa"/>
        <w:left w:w="100" w:type="dxa"/>
        <w:bottom w:w="100" w:type="dxa"/>
        <w:right w:w="100" w:type="dxa"/>
      </w:tblCellMar>
    </w:tblPr>
  </w:style>
  <w:style w:type="table" w:customStyle="1" w:styleId="Style21">
    <w:name w:val="_Style 21"/>
    <w:basedOn w:val="TableNormal1"/>
    <w:rsid w:val="00B535FF"/>
    <w:tblPr>
      <w:tblCellMar>
        <w:top w:w="100" w:type="dxa"/>
        <w:left w:w="100" w:type="dxa"/>
        <w:bottom w:w="100" w:type="dxa"/>
        <w:right w:w="100" w:type="dxa"/>
      </w:tblCellMar>
    </w:tblPr>
  </w:style>
  <w:style w:type="table" w:customStyle="1" w:styleId="Style22">
    <w:name w:val="_Style 22"/>
    <w:basedOn w:val="TableNormal1"/>
    <w:rsid w:val="00B535FF"/>
    <w:tblPr>
      <w:tblCellMar>
        <w:top w:w="100" w:type="dxa"/>
        <w:left w:w="100" w:type="dxa"/>
        <w:bottom w:w="100" w:type="dxa"/>
        <w:right w:w="100" w:type="dxa"/>
      </w:tblCellMar>
    </w:tblPr>
  </w:style>
  <w:style w:type="table" w:customStyle="1" w:styleId="Style23">
    <w:name w:val="_Style 23"/>
    <w:basedOn w:val="TableNormal1"/>
    <w:rsid w:val="00B535FF"/>
    <w:tblPr>
      <w:tblCellMar>
        <w:top w:w="100" w:type="dxa"/>
        <w:left w:w="100" w:type="dxa"/>
        <w:bottom w:w="100" w:type="dxa"/>
        <w:right w:w="100" w:type="dxa"/>
      </w:tblCellMar>
    </w:tblPr>
  </w:style>
  <w:style w:type="table" w:customStyle="1" w:styleId="Style24">
    <w:name w:val="_Style 24"/>
    <w:basedOn w:val="TableNormal1"/>
    <w:rsid w:val="00B535FF"/>
    <w:tblPr>
      <w:tblCellMar>
        <w:top w:w="100" w:type="dxa"/>
        <w:left w:w="100" w:type="dxa"/>
        <w:bottom w:w="100" w:type="dxa"/>
        <w:right w:w="100" w:type="dxa"/>
      </w:tblCellMar>
    </w:tblPr>
  </w:style>
  <w:style w:type="paragraph" w:styleId="a3">
    <w:name w:val="Balloon Text"/>
    <w:basedOn w:val="a"/>
    <w:link w:val="a4"/>
    <w:rsid w:val="00726E5F"/>
    <w:pPr>
      <w:spacing w:line="240" w:lineRule="auto"/>
    </w:pPr>
    <w:rPr>
      <w:rFonts w:ascii="Tahoma" w:hAnsi="Tahoma" w:cs="Tahoma"/>
      <w:sz w:val="16"/>
      <w:szCs w:val="16"/>
    </w:rPr>
  </w:style>
  <w:style w:type="character" w:customStyle="1" w:styleId="a4">
    <w:name w:val="Текст выноски Знак"/>
    <w:basedOn w:val="a0"/>
    <w:link w:val="a3"/>
    <w:rsid w:val="00726E5F"/>
    <w:rPr>
      <w:rFonts w:ascii="Tahoma" w:eastAsia="Arial" w:hAnsi="Tahoma" w:cs="Tahoma"/>
      <w:sz w:val="16"/>
      <w:szCs w:val="16"/>
    </w:rPr>
  </w:style>
  <w:style w:type="character" w:styleId="a5">
    <w:name w:val="Strong"/>
    <w:basedOn w:val="a0"/>
    <w:uiPriority w:val="22"/>
    <w:qFormat/>
    <w:rsid w:val="004C5331"/>
    <w:rPr>
      <w:b/>
      <w:bCs/>
    </w:rPr>
  </w:style>
  <w:style w:type="paragraph" w:styleId="a6">
    <w:name w:val="Normal (Web)"/>
    <w:basedOn w:val="a"/>
    <w:uiPriority w:val="99"/>
    <w:unhideWhenUsed/>
    <w:rsid w:val="00CC200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rsid w:val="00744092"/>
    <w:pPr>
      <w:tabs>
        <w:tab w:val="center" w:pos="4819"/>
        <w:tab w:val="right" w:pos="9639"/>
      </w:tabs>
      <w:spacing w:line="240" w:lineRule="auto"/>
    </w:pPr>
  </w:style>
  <w:style w:type="character" w:customStyle="1" w:styleId="a8">
    <w:name w:val="Верхний колонтитул Знак"/>
    <w:basedOn w:val="a0"/>
    <w:link w:val="a7"/>
    <w:rsid w:val="00744092"/>
    <w:rPr>
      <w:rFonts w:ascii="Arial" w:eastAsia="Arial" w:hAnsi="Arial" w:cs="Arial"/>
      <w:sz w:val="22"/>
      <w:szCs w:val="22"/>
    </w:rPr>
  </w:style>
  <w:style w:type="paragraph" w:styleId="a9">
    <w:name w:val="footer"/>
    <w:basedOn w:val="a"/>
    <w:link w:val="aa"/>
    <w:rsid w:val="00744092"/>
    <w:pPr>
      <w:tabs>
        <w:tab w:val="center" w:pos="4819"/>
        <w:tab w:val="right" w:pos="9639"/>
      </w:tabs>
      <w:spacing w:line="240" w:lineRule="auto"/>
    </w:pPr>
  </w:style>
  <w:style w:type="character" w:customStyle="1" w:styleId="aa">
    <w:name w:val="Нижний колонтитул Знак"/>
    <w:basedOn w:val="a0"/>
    <w:link w:val="a9"/>
    <w:rsid w:val="00744092"/>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04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7C32C7-5058-48A6-BB13-6DCCB61A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13</Pages>
  <Words>13700</Words>
  <Characters>7809</Characters>
  <Application>Microsoft Office Word</Application>
  <DocSecurity>0</DocSecurity>
  <Lines>65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UNICEF</dc:creator>
  <cp:lastModifiedBy>6</cp:lastModifiedBy>
  <cp:revision>76</cp:revision>
  <cp:lastPrinted>2025-05-05T07:35:00Z</cp:lastPrinted>
  <dcterms:created xsi:type="dcterms:W3CDTF">2025-04-03T09:47:00Z</dcterms:created>
  <dcterms:modified xsi:type="dcterms:W3CDTF">2025-08-29T05:33:00Z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D158FD5A98834BF7BA5FAEA59EAD9BDA_12</vt:lpwstr>
  </property>
</Properties>
</file>