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57B" w14:textId="77777777" w:rsidR="00031021" w:rsidRPr="00027091" w:rsidRDefault="00031021" w:rsidP="00031021">
      <w:pPr>
        <w:rPr>
          <w:rFonts w:ascii="Times New Roman" w:hAnsi="Times New Roman" w:cs="Times New Roman"/>
          <w:bCs/>
          <w:sz w:val="28"/>
          <w:szCs w:val="28"/>
        </w:rPr>
      </w:pPr>
    </w:p>
    <w:p w14:paraId="468E242B" w14:textId="77777777" w:rsidR="00031021" w:rsidRPr="00027091" w:rsidRDefault="00031021" w:rsidP="0003102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27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ПЕРЕЛІК</w:t>
      </w:r>
    </w:p>
    <w:p w14:paraId="008DC240" w14:textId="146FF6F8" w:rsidR="00031021" w:rsidRPr="00027091" w:rsidRDefault="00031021" w:rsidP="0010700E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27091">
        <w:rPr>
          <w:rFonts w:ascii="Times New Roman" w:hAnsi="Times New Roman" w:cs="Times New Roman"/>
          <w:sz w:val="28"/>
          <w:szCs w:val="28"/>
        </w:rPr>
        <w:t xml:space="preserve">стаціонарних  пунктів незламності </w:t>
      </w:r>
      <w:r w:rsidRPr="00027091">
        <w:rPr>
          <w:rFonts w:ascii="Times New Roman" w:hAnsi="Times New Roman" w:cs="Times New Roman"/>
          <w:color w:val="333333"/>
          <w:sz w:val="28"/>
          <w:szCs w:val="28"/>
        </w:rPr>
        <w:t xml:space="preserve"> на території</w:t>
      </w:r>
    </w:p>
    <w:p w14:paraId="5961C16D" w14:textId="77777777" w:rsidR="00031021" w:rsidRPr="00027091" w:rsidRDefault="00031021" w:rsidP="0003102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27091">
        <w:rPr>
          <w:rFonts w:ascii="Times New Roman" w:hAnsi="Times New Roman" w:cs="Times New Roman"/>
          <w:color w:val="333333"/>
          <w:sz w:val="28"/>
          <w:szCs w:val="28"/>
        </w:rPr>
        <w:t>Тернівської міської територіальної громади</w:t>
      </w:r>
    </w:p>
    <w:p w14:paraId="16466AF0" w14:textId="77777777" w:rsidR="00031021" w:rsidRPr="00027091" w:rsidRDefault="00031021" w:rsidP="0003102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0"/>
        <w:gridCol w:w="3685"/>
      </w:tblGrid>
      <w:tr w:rsidR="00031021" w:rsidRPr="00027091" w14:paraId="7BBF07CF" w14:textId="77777777" w:rsidTr="00031021">
        <w:trPr>
          <w:trHeight w:val="1229"/>
        </w:trPr>
        <w:tc>
          <w:tcPr>
            <w:tcW w:w="392" w:type="dxa"/>
          </w:tcPr>
          <w:p w14:paraId="26812D31" w14:textId="77777777" w:rsidR="00031021" w:rsidRPr="00027091" w:rsidRDefault="00031021" w:rsidP="003E26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44AF6686" w14:textId="77777777" w:rsidR="00031021" w:rsidRPr="00027091" w:rsidRDefault="00031021" w:rsidP="000310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sz w:val="28"/>
                <w:szCs w:val="28"/>
              </w:rPr>
              <w:t>Назва об’єктів,</w:t>
            </w:r>
          </w:p>
          <w:p w14:paraId="17FD0596" w14:textId="77777777" w:rsidR="00031021" w:rsidRPr="00027091" w:rsidRDefault="00031021" w:rsidP="000310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sz w:val="28"/>
                <w:szCs w:val="28"/>
              </w:rPr>
              <w:t>у приміщеннях яких розгортаються</w:t>
            </w:r>
          </w:p>
          <w:p w14:paraId="60CC1C57" w14:textId="77777777" w:rsidR="00031021" w:rsidRPr="00027091" w:rsidRDefault="00031021" w:rsidP="000310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7091">
              <w:rPr>
                <w:rFonts w:ascii="Times New Roman" w:hAnsi="Times New Roman" w:cs="Times New Roman"/>
                <w:sz w:val="28"/>
                <w:szCs w:val="28"/>
              </w:rPr>
              <w:t>пункти незламності</w:t>
            </w:r>
          </w:p>
        </w:tc>
        <w:tc>
          <w:tcPr>
            <w:tcW w:w="3685" w:type="dxa"/>
          </w:tcPr>
          <w:p w14:paraId="11680F13" w14:textId="77777777" w:rsidR="00031021" w:rsidRPr="00027091" w:rsidRDefault="00031021" w:rsidP="003E26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Юридична адреса</w:t>
            </w:r>
          </w:p>
          <w:p w14:paraId="6C9DC5ED" w14:textId="77777777" w:rsidR="00031021" w:rsidRPr="00027091" w:rsidRDefault="00031021" w:rsidP="003E26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1021" w:rsidRPr="00027091" w14:paraId="5981F962" w14:textId="77777777" w:rsidTr="003E2653">
        <w:tc>
          <w:tcPr>
            <w:tcW w:w="392" w:type="dxa"/>
          </w:tcPr>
          <w:p w14:paraId="6A9B93FF" w14:textId="77777777" w:rsidR="00031021" w:rsidRPr="00027091" w:rsidRDefault="00031021" w:rsidP="000310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6D898AF4" w14:textId="77777777" w:rsidR="00031021" w:rsidRPr="00027091" w:rsidRDefault="00031021" w:rsidP="000310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50A4B35E" w14:textId="77777777" w:rsidR="00031021" w:rsidRPr="00027091" w:rsidRDefault="00031021" w:rsidP="000310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021" w:rsidRPr="00027091" w14:paraId="523D9BC4" w14:textId="77777777" w:rsidTr="003E2653">
        <w:tc>
          <w:tcPr>
            <w:tcW w:w="392" w:type="dxa"/>
          </w:tcPr>
          <w:p w14:paraId="6A491571" w14:textId="77777777" w:rsidR="00031021" w:rsidRPr="00027091" w:rsidRDefault="00031021" w:rsidP="003E2653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  <w:p w14:paraId="10C87F06" w14:textId="77777777" w:rsidR="00031021" w:rsidRPr="00027091" w:rsidRDefault="00031021" w:rsidP="003E2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6BDBD07" w14:textId="77777777" w:rsidR="00031021" w:rsidRPr="00027091" w:rsidRDefault="00031021" w:rsidP="003E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Комунальний заклад «Тернівська гімназія №1 Тернівської міської ради Дніпропетровської області»</w:t>
            </w:r>
          </w:p>
        </w:tc>
        <w:tc>
          <w:tcPr>
            <w:tcW w:w="3685" w:type="dxa"/>
          </w:tcPr>
          <w:p w14:paraId="55CDC64F" w14:textId="2B44DBD5" w:rsidR="00031021" w:rsidRPr="00027091" w:rsidRDefault="00031021" w:rsidP="00107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м.Тернівка</w:t>
            </w:r>
            <w:proofErr w:type="spellEnd"/>
            <w:r w:rsidR="0010700E"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вул. Івана Котляревського, 103</w:t>
            </w:r>
          </w:p>
        </w:tc>
      </w:tr>
      <w:tr w:rsidR="00031021" w:rsidRPr="00027091" w14:paraId="3EA047E6" w14:textId="77777777" w:rsidTr="0010700E">
        <w:trPr>
          <w:trHeight w:val="1332"/>
        </w:trPr>
        <w:tc>
          <w:tcPr>
            <w:tcW w:w="392" w:type="dxa"/>
          </w:tcPr>
          <w:p w14:paraId="208D8A98" w14:textId="77777777" w:rsidR="00031021" w:rsidRPr="00027091" w:rsidRDefault="00031021" w:rsidP="003E2653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14:paraId="3EF38CCB" w14:textId="6D09A513" w:rsidR="00031021" w:rsidRPr="00027091" w:rsidRDefault="00031021" w:rsidP="001070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Комунальний заклад позашкільної освіти «Центр дитячої та юнацької творчості Тернівської міської ради Дніпропетровської області»</w:t>
            </w:r>
          </w:p>
        </w:tc>
        <w:tc>
          <w:tcPr>
            <w:tcW w:w="3685" w:type="dxa"/>
          </w:tcPr>
          <w:p w14:paraId="15DC4719" w14:textId="38E9DC31" w:rsidR="00031021" w:rsidRPr="00027091" w:rsidRDefault="00031021" w:rsidP="001070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м.Тернівка</w:t>
            </w:r>
            <w:proofErr w:type="spellEnd"/>
            <w:r w:rsidR="0010700E"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вул. Сергія Маркова, 8</w:t>
            </w:r>
          </w:p>
        </w:tc>
      </w:tr>
      <w:tr w:rsidR="00031021" w:rsidRPr="00027091" w14:paraId="2087842E" w14:textId="77777777" w:rsidTr="003E2653">
        <w:tc>
          <w:tcPr>
            <w:tcW w:w="392" w:type="dxa"/>
          </w:tcPr>
          <w:p w14:paraId="25F316C7" w14:textId="77777777" w:rsidR="00031021" w:rsidRPr="00027091" w:rsidRDefault="00031021" w:rsidP="003E2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7766635F" w14:textId="61130D28" w:rsidR="00031021" w:rsidRPr="00027091" w:rsidRDefault="00031021" w:rsidP="0002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Комунальний заклад «Тернівський ліцей №7 Тернівської міської ради Дніпропетровської області»</w:t>
            </w:r>
          </w:p>
        </w:tc>
        <w:tc>
          <w:tcPr>
            <w:tcW w:w="3685" w:type="dxa"/>
          </w:tcPr>
          <w:p w14:paraId="3241C74C" w14:textId="720F9258" w:rsidR="00031021" w:rsidRPr="00027091" w:rsidRDefault="00031021" w:rsidP="00107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м.Тернівка</w:t>
            </w:r>
            <w:proofErr w:type="spellEnd"/>
            <w:r w:rsidR="0010700E"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27091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Перемоги, 17а</w:t>
            </w:r>
          </w:p>
        </w:tc>
      </w:tr>
    </w:tbl>
    <w:p w14:paraId="09E69CD3" w14:textId="77777777" w:rsidR="0063004F" w:rsidRDefault="0063004F"/>
    <w:p w14:paraId="7F1EBA58" w14:textId="77777777" w:rsidR="00027091" w:rsidRDefault="00027091"/>
    <w:sectPr w:rsidR="00027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021"/>
    <w:rsid w:val="00027091"/>
    <w:rsid w:val="00031021"/>
    <w:rsid w:val="00090CA0"/>
    <w:rsid w:val="001045BA"/>
    <w:rsid w:val="0010700E"/>
    <w:rsid w:val="0063004F"/>
    <w:rsid w:val="00D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B5BF"/>
  <w15:docId w15:val="{1324BA8B-B95D-45F8-B29C-41157BD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031021"/>
    <w:rPr>
      <w:rFonts w:ascii="Bookman Old Style" w:hAnsi="Bookman Old Style" w:cs="Bookman Old Style"/>
      <w:sz w:val="24"/>
      <w:szCs w:val="24"/>
    </w:rPr>
  </w:style>
  <w:style w:type="paragraph" w:styleId="a3">
    <w:name w:val="No Spacing"/>
    <w:uiPriority w:val="1"/>
    <w:qFormat/>
    <w:rsid w:val="00031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 Nataly</cp:lastModifiedBy>
  <cp:revision>5</cp:revision>
  <cp:lastPrinted>2025-05-21T05:27:00Z</cp:lastPrinted>
  <dcterms:created xsi:type="dcterms:W3CDTF">2025-05-21T05:19:00Z</dcterms:created>
  <dcterms:modified xsi:type="dcterms:W3CDTF">2025-08-21T08:28:00Z</dcterms:modified>
</cp:coreProperties>
</file>